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777464" w14:textId="7A2B4A32" w:rsidR="00C7284B" w:rsidRPr="002B6C7D" w:rsidRDefault="00C7284B" w:rsidP="002B6C7D">
      <w:pPr>
        <w:spacing w:after="0" w:line="240" w:lineRule="auto"/>
        <w:ind w:right="-341"/>
        <w:jc w:val="both"/>
        <w:rPr>
          <w:rFonts w:asciiTheme="majorHAnsi" w:eastAsia="Calibri" w:hAnsiTheme="majorHAnsi" w:cstheme="majorHAnsi"/>
          <w:bCs/>
          <w:sz w:val="32"/>
          <w:szCs w:val="32"/>
        </w:rPr>
      </w:pPr>
    </w:p>
    <w:p w14:paraId="143EA38E" w14:textId="77777777" w:rsidR="002B6C7D" w:rsidRPr="002B6C7D" w:rsidRDefault="002B6C7D" w:rsidP="002B6C7D">
      <w:pPr>
        <w:spacing w:after="0" w:line="240" w:lineRule="auto"/>
        <w:jc w:val="center"/>
        <w:rPr>
          <w:rFonts w:asciiTheme="majorHAnsi" w:hAnsiTheme="majorHAnsi" w:cstheme="majorHAnsi"/>
          <w:b/>
          <w:bCs/>
          <w:sz w:val="32"/>
          <w:szCs w:val="32"/>
          <w:lang w:val="en-US"/>
        </w:rPr>
      </w:pPr>
      <w:r w:rsidRPr="002B6C7D">
        <w:rPr>
          <w:rFonts w:asciiTheme="majorHAnsi" w:hAnsiTheme="majorHAnsi" w:cstheme="majorHAnsi"/>
          <w:b/>
          <w:bCs/>
          <w:sz w:val="32"/>
          <w:szCs w:val="32"/>
          <w:lang w:val="en-US"/>
        </w:rPr>
        <w:t>Trust Communications &amp; Marketing Manager</w:t>
      </w:r>
    </w:p>
    <w:p w14:paraId="42154312" w14:textId="77777777" w:rsidR="002B6C7D" w:rsidRPr="002B6C7D" w:rsidRDefault="002B6C7D" w:rsidP="002B6C7D">
      <w:pPr>
        <w:spacing w:after="0" w:line="240" w:lineRule="auto"/>
        <w:rPr>
          <w:rFonts w:asciiTheme="majorHAnsi" w:hAnsiTheme="majorHAnsi" w:cstheme="majorHAnsi"/>
          <w:b/>
          <w:bCs/>
          <w:lang w:val="en-US"/>
        </w:rPr>
      </w:pPr>
    </w:p>
    <w:p w14:paraId="44BAE421" w14:textId="77777777" w:rsidR="002B6C7D" w:rsidRPr="002B6C7D" w:rsidRDefault="002B6C7D" w:rsidP="00404144">
      <w:pPr>
        <w:spacing w:after="0" w:line="240" w:lineRule="auto"/>
        <w:jc w:val="both"/>
        <w:rPr>
          <w:rFonts w:asciiTheme="majorHAnsi" w:hAnsiTheme="majorHAnsi" w:cstheme="majorHAnsi"/>
          <w:b/>
          <w:bCs/>
          <w:lang w:val="en-US"/>
        </w:rPr>
      </w:pPr>
    </w:p>
    <w:p w14:paraId="50CE909E" w14:textId="77777777" w:rsidR="002B6C7D" w:rsidRPr="002B6C7D" w:rsidRDefault="002B6C7D" w:rsidP="00404144">
      <w:pPr>
        <w:spacing w:after="0" w:line="240" w:lineRule="auto"/>
        <w:jc w:val="both"/>
        <w:rPr>
          <w:rFonts w:asciiTheme="majorHAnsi" w:hAnsiTheme="majorHAnsi" w:cstheme="majorHAnsi"/>
          <w:lang w:val="en-US"/>
        </w:rPr>
      </w:pPr>
      <w:r w:rsidRPr="002B6C7D">
        <w:rPr>
          <w:rFonts w:asciiTheme="majorHAnsi" w:hAnsiTheme="majorHAnsi" w:cstheme="majorHAnsi"/>
          <w:b/>
          <w:bCs/>
          <w:lang w:val="en-US"/>
        </w:rPr>
        <w:t>Reporting to:</w:t>
      </w:r>
      <w:r w:rsidRPr="002B6C7D">
        <w:rPr>
          <w:rFonts w:asciiTheme="majorHAnsi" w:hAnsiTheme="majorHAnsi" w:cstheme="majorHAnsi"/>
          <w:b/>
          <w:bCs/>
          <w:lang w:val="en-US"/>
        </w:rPr>
        <w:tab/>
      </w:r>
      <w:r w:rsidRPr="002B6C7D">
        <w:rPr>
          <w:rFonts w:asciiTheme="majorHAnsi" w:hAnsiTheme="majorHAnsi" w:cstheme="majorHAnsi"/>
          <w:b/>
          <w:bCs/>
          <w:lang w:val="en-US"/>
        </w:rPr>
        <w:tab/>
      </w:r>
      <w:r w:rsidRPr="002B6C7D">
        <w:rPr>
          <w:rFonts w:asciiTheme="majorHAnsi" w:hAnsiTheme="majorHAnsi" w:cstheme="majorHAnsi"/>
          <w:lang w:val="en-US"/>
        </w:rPr>
        <w:t>Chief Executive Officer</w:t>
      </w:r>
    </w:p>
    <w:p w14:paraId="1F8ED3F1" w14:textId="77777777" w:rsidR="002B6C7D" w:rsidRPr="002B6C7D" w:rsidRDefault="002B6C7D" w:rsidP="00404144">
      <w:pPr>
        <w:spacing w:after="0" w:line="240" w:lineRule="auto"/>
        <w:jc w:val="both"/>
        <w:rPr>
          <w:rFonts w:asciiTheme="majorHAnsi" w:hAnsiTheme="majorHAnsi" w:cstheme="majorHAnsi"/>
          <w:b/>
          <w:bCs/>
          <w:lang w:val="en-US"/>
        </w:rPr>
      </w:pPr>
    </w:p>
    <w:p w14:paraId="45659686" w14:textId="4EE85CFD" w:rsidR="002B6C7D" w:rsidRPr="002B6C7D" w:rsidRDefault="002B6C7D" w:rsidP="00404144">
      <w:pPr>
        <w:spacing w:after="0" w:line="240" w:lineRule="auto"/>
        <w:ind w:left="2160" w:hanging="2160"/>
        <w:jc w:val="both"/>
        <w:rPr>
          <w:rFonts w:asciiTheme="majorHAnsi" w:hAnsiTheme="majorHAnsi" w:cstheme="majorHAnsi"/>
          <w:lang w:val="en-US"/>
        </w:rPr>
      </w:pPr>
      <w:r w:rsidRPr="002B6C7D">
        <w:rPr>
          <w:rFonts w:asciiTheme="majorHAnsi" w:hAnsiTheme="majorHAnsi" w:cstheme="majorHAnsi"/>
          <w:b/>
          <w:bCs/>
          <w:lang w:val="en-US"/>
        </w:rPr>
        <w:t>Liaising with:</w:t>
      </w:r>
      <w:r w:rsidRPr="002B6C7D">
        <w:rPr>
          <w:rFonts w:asciiTheme="majorHAnsi" w:hAnsiTheme="majorHAnsi" w:cstheme="majorHAnsi"/>
          <w:b/>
          <w:bCs/>
          <w:lang w:val="en-US"/>
        </w:rPr>
        <w:tab/>
      </w:r>
      <w:r w:rsidRPr="002B6C7D">
        <w:rPr>
          <w:rFonts w:asciiTheme="majorHAnsi" w:hAnsiTheme="majorHAnsi" w:cstheme="majorHAnsi"/>
          <w:lang w:val="en-US"/>
        </w:rPr>
        <w:t>Executive Team, Headteachers, colleagues, external suppliers, members of the local community, media organisations</w:t>
      </w:r>
    </w:p>
    <w:p w14:paraId="654C6194" w14:textId="77777777" w:rsidR="002B6C7D" w:rsidRPr="002B6C7D" w:rsidRDefault="002B6C7D" w:rsidP="00404144">
      <w:pPr>
        <w:spacing w:after="0" w:line="240" w:lineRule="auto"/>
        <w:jc w:val="both"/>
        <w:rPr>
          <w:rFonts w:asciiTheme="majorHAnsi" w:hAnsiTheme="majorHAnsi" w:cstheme="majorHAnsi"/>
          <w:b/>
          <w:bCs/>
          <w:lang w:val="en-US"/>
        </w:rPr>
      </w:pPr>
    </w:p>
    <w:p w14:paraId="3E484EDF" w14:textId="617E55F1" w:rsidR="002B6C7D" w:rsidRPr="002B6C7D" w:rsidRDefault="002B6C7D" w:rsidP="00404144">
      <w:pPr>
        <w:spacing w:after="0" w:line="240" w:lineRule="auto"/>
        <w:jc w:val="both"/>
        <w:rPr>
          <w:rFonts w:asciiTheme="majorHAnsi" w:hAnsiTheme="majorHAnsi" w:cstheme="majorHAnsi"/>
          <w:color w:val="FF0000"/>
          <w:lang w:val="en-US"/>
        </w:rPr>
      </w:pPr>
      <w:r w:rsidRPr="002B6C7D">
        <w:rPr>
          <w:rFonts w:asciiTheme="majorHAnsi" w:hAnsiTheme="majorHAnsi" w:cstheme="majorHAnsi"/>
          <w:b/>
          <w:bCs/>
          <w:lang w:val="en-US"/>
        </w:rPr>
        <w:t>Grade/Salary:</w:t>
      </w:r>
      <w:r w:rsidRPr="002B6C7D">
        <w:rPr>
          <w:rFonts w:asciiTheme="majorHAnsi" w:hAnsiTheme="majorHAnsi" w:cstheme="majorHAnsi"/>
          <w:b/>
          <w:bCs/>
          <w:lang w:val="en-US"/>
        </w:rPr>
        <w:tab/>
      </w:r>
      <w:r w:rsidRPr="002B6C7D">
        <w:rPr>
          <w:rFonts w:asciiTheme="majorHAnsi" w:hAnsiTheme="majorHAnsi" w:cstheme="majorHAnsi"/>
          <w:b/>
          <w:bCs/>
          <w:lang w:val="en-US"/>
        </w:rPr>
        <w:tab/>
      </w:r>
      <w:r w:rsidRPr="002B6C7D">
        <w:rPr>
          <w:rFonts w:asciiTheme="majorHAnsi" w:hAnsiTheme="majorHAnsi" w:cstheme="majorHAnsi"/>
          <w:lang w:val="en-US"/>
        </w:rPr>
        <w:t>S</w:t>
      </w:r>
      <w:r w:rsidR="008C4A43">
        <w:rPr>
          <w:rFonts w:asciiTheme="majorHAnsi" w:hAnsiTheme="majorHAnsi" w:cstheme="majorHAnsi"/>
          <w:lang w:val="en-US"/>
        </w:rPr>
        <w:t>TA</w:t>
      </w:r>
      <w:r w:rsidRPr="002B6C7D">
        <w:rPr>
          <w:rFonts w:asciiTheme="majorHAnsi" w:hAnsiTheme="majorHAnsi" w:cstheme="majorHAnsi"/>
          <w:lang w:val="en-US"/>
        </w:rPr>
        <w:t xml:space="preserve"> Band S2 (NJC 35-39) </w:t>
      </w:r>
      <w:r>
        <w:rPr>
          <w:rFonts w:asciiTheme="majorHAnsi" w:hAnsiTheme="majorHAnsi" w:cstheme="majorHAnsi"/>
          <w:lang w:val="en-US"/>
        </w:rPr>
        <w:t xml:space="preserve">£38,890 - £42,821 </w:t>
      </w:r>
      <w:r w:rsidRPr="002B6C7D">
        <w:rPr>
          <w:rFonts w:asciiTheme="majorHAnsi" w:hAnsiTheme="majorHAnsi" w:cstheme="majorHAnsi"/>
          <w:lang w:val="en-US"/>
        </w:rPr>
        <w:t xml:space="preserve">FTE </w:t>
      </w:r>
    </w:p>
    <w:p w14:paraId="77068E42" w14:textId="77777777" w:rsidR="002B6C7D" w:rsidRPr="002B6C7D" w:rsidRDefault="002B6C7D" w:rsidP="00404144">
      <w:pPr>
        <w:spacing w:after="0" w:line="240" w:lineRule="auto"/>
        <w:jc w:val="both"/>
        <w:rPr>
          <w:rFonts w:asciiTheme="majorHAnsi" w:hAnsiTheme="majorHAnsi" w:cstheme="majorHAnsi"/>
          <w:b/>
          <w:bCs/>
          <w:lang w:val="en-US"/>
        </w:rPr>
      </w:pPr>
    </w:p>
    <w:p w14:paraId="518C8498" w14:textId="5088833F" w:rsidR="002B6C7D" w:rsidRPr="002B6C7D" w:rsidRDefault="002B6C7D" w:rsidP="00404144">
      <w:pPr>
        <w:spacing w:after="0" w:line="240" w:lineRule="auto"/>
        <w:jc w:val="both"/>
        <w:rPr>
          <w:rFonts w:asciiTheme="majorHAnsi" w:hAnsiTheme="majorHAnsi" w:cstheme="majorHAnsi"/>
          <w:lang w:val="en-US"/>
        </w:rPr>
      </w:pPr>
      <w:r w:rsidRPr="002B6C7D">
        <w:rPr>
          <w:rFonts w:asciiTheme="majorHAnsi" w:hAnsiTheme="majorHAnsi" w:cstheme="majorHAnsi"/>
          <w:b/>
          <w:bCs/>
          <w:lang w:val="en-US"/>
        </w:rPr>
        <w:t>Hours of work:</w:t>
      </w:r>
      <w:r w:rsidRPr="002B6C7D">
        <w:rPr>
          <w:rFonts w:asciiTheme="majorHAnsi" w:hAnsiTheme="majorHAnsi" w:cstheme="majorHAnsi"/>
          <w:b/>
          <w:bCs/>
          <w:lang w:val="en-US"/>
        </w:rPr>
        <w:tab/>
      </w:r>
      <w:r>
        <w:rPr>
          <w:rFonts w:asciiTheme="majorHAnsi" w:hAnsiTheme="majorHAnsi" w:cstheme="majorHAnsi"/>
          <w:b/>
          <w:bCs/>
          <w:lang w:val="en-US"/>
        </w:rPr>
        <w:tab/>
      </w:r>
      <w:r w:rsidRPr="002B6C7D">
        <w:rPr>
          <w:rFonts w:asciiTheme="majorHAnsi" w:hAnsiTheme="majorHAnsi" w:cstheme="majorHAnsi"/>
          <w:lang w:val="en-US"/>
        </w:rPr>
        <w:t>To be agreed</w:t>
      </w:r>
      <w:r>
        <w:rPr>
          <w:rFonts w:asciiTheme="majorHAnsi" w:hAnsiTheme="majorHAnsi" w:cstheme="majorHAnsi"/>
          <w:lang w:val="en-US"/>
        </w:rPr>
        <w:t xml:space="preserve"> with the successful applicant</w:t>
      </w:r>
    </w:p>
    <w:p w14:paraId="16C7968F" w14:textId="77777777" w:rsidR="002B6C7D" w:rsidRPr="002B6C7D" w:rsidRDefault="001C47D4" w:rsidP="00404144">
      <w:pPr>
        <w:spacing w:after="0" w:line="240" w:lineRule="auto"/>
        <w:jc w:val="both"/>
        <w:rPr>
          <w:rFonts w:asciiTheme="majorHAnsi" w:hAnsiTheme="majorHAnsi" w:cstheme="majorHAnsi"/>
          <w:b/>
          <w:bCs/>
          <w:i/>
          <w:iCs/>
          <w:lang w:val="en-US"/>
        </w:rPr>
      </w:pPr>
      <w:r>
        <w:rPr>
          <w:rFonts w:asciiTheme="majorHAnsi" w:hAnsiTheme="majorHAnsi" w:cstheme="majorHAnsi"/>
          <w:b/>
          <w:bCs/>
          <w:i/>
          <w:iCs/>
          <w:noProof/>
          <w:lang w:val="en-US"/>
        </w:rPr>
        <w:pict w14:anchorId="2313BFB2">
          <v:rect id="_x0000_i1025" alt="" style="width:382.25pt;height:.05pt;mso-width-percent:0;mso-height-percent:0;mso-width-percent:0;mso-height-percent:0" o:hrpct="847" o:hralign="center" o:bullet="t" o:hrstd="t" o:hr="t" fillcolor="#a0a0a0" stroked="f"/>
        </w:pict>
      </w:r>
    </w:p>
    <w:p w14:paraId="01E7AF8A" w14:textId="77777777" w:rsidR="002B6C7D" w:rsidRPr="002B6C7D" w:rsidRDefault="002B6C7D" w:rsidP="00404144">
      <w:pPr>
        <w:spacing w:after="0" w:line="240" w:lineRule="auto"/>
        <w:jc w:val="both"/>
        <w:rPr>
          <w:rFonts w:asciiTheme="majorHAnsi" w:hAnsiTheme="majorHAnsi" w:cstheme="majorHAnsi"/>
          <w:b/>
          <w:bCs/>
          <w:lang w:val="en-US"/>
        </w:rPr>
      </w:pPr>
    </w:p>
    <w:p w14:paraId="3045EE77" w14:textId="77777777" w:rsidR="002B6C7D" w:rsidRPr="002B6C7D" w:rsidRDefault="002B6C7D" w:rsidP="00404144">
      <w:pPr>
        <w:spacing w:after="0" w:line="240" w:lineRule="auto"/>
        <w:jc w:val="both"/>
        <w:rPr>
          <w:rFonts w:asciiTheme="majorHAnsi" w:hAnsiTheme="majorHAnsi" w:cstheme="majorHAnsi"/>
          <w:b/>
          <w:bCs/>
          <w:lang w:val="en-US"/>
        </w:rPr>
      </w:pPr>
      <w:r w:rsidRPr="002B6C7D">
        <w:rPr>
          <w:rFonts w:asciiTheme="majorHAnsi" w:hAnsiTheme="majorHAnsi" w:cstheme="majorHAnsi"/>
          <w:b/>
          <w:bCs/>
          <w:lang w:val="en-US"/>
        </w:rPr>
        <w:t>JOB DESCRIPTION</w:t>
      </w:r>
    </w:p>
    <w:p w14:paraId="05DA20F4" w14:textId="77777777" w:rsidR="002B6C7D" w:rsidRPr="002B6C7D" w:rsidRDefault="002B6C7D" w:rsidP="00404144">
      <w:pPr>
        <w:spacing w:after="0" w:line="240" w:lineRule="auto"/>
        <w:jc w:val="both"/>
        <w:rPr>
          <w:rFonts w:asciiTheme="majorHAnsi" w:hAnsiTheme="majorHAnsi" w:cstheme="majorHAnsi"/>
          <w:b/>
          <w:bCs/>
          <w:i/>
          <w:iCs/>
          <w:lang w:val="en-US"/>
        </w:rPr>
      </w:pPr>
    </w:p>
    <w:p w14:paraId="1C2EF354" w14:textId="77777777" w:rsidR="002B6C7D" w:rsidRPr="002B6C7D" w:rsidRDefault="002B6C7D" w:rsidP="00404144">
      <w:pPr>
        <w:spacing w:after="0" w:line="240" w:lineRule="auto"/>
        <w:jc w:val="both"/>
        <w:rPr>
          <w:rFonts w:asciiTheme="majorHAnsi" w:hAnsiTheme="majorHAnsi" w:cstheme="majorHAnsi"/>
          <w:b/>
          <w:bCs/>
          <w:i/>
          <w:iCs/>
          <w:lang w:val="en-US"/>
        </w:rPr>
      </w:pPr>
      <w:r w:rsidRPr="002B6C7D">
        <w:rPr>
          <w:rFonts w:asciiTheme="majorHAnsi" w:hAnsiTheme="majorHAnsi" w:cstheme="majorHAnsi"/>
          <w:b/>
          <w:bCs/>
          <w:i/>
          <w:iCs/>
          <w:lang w:val="en-US"/>
        </w:rPr>
        <w:t>Core Purpose</w:t>
      </w:r>
    </w:p>
    <w:p w14:paraId="5039AA51" w14:textId="77777777" w:rsidR="002B6C7D" w:rsidRPr="002B6C7D" w:rsidRDefault="002B6C7D" w:rsidP="00404144">
      <w:pPr>
        <w:pStyle w:val="ListParagraph"/>
        <w:numPr>
          <w:ilvl w:val="0"/>
          <w:numId w:val="6"/>
        </w:numPr>
        <w:spacing w:after="0" w:line="240" w:lineRule="auto"/>
        <w:ind w:left="426" w:hanging="426"/>
        <w:jc w:val="both"/>
        <w:rPr>
          <w:rFonts w:asciiTheme="majorHAnsi" w:hAnsiTheme="majorHAnsi" w:cstheme="majorHAnsi"/>
          <w:lang w:val="en-US"/>
        </w:rPr>
      </w:pPr>
      <w:r w:rsidRPr="002B6C7D">
        <w:rPr>
          <w:rFonts w:asciiTheme="majorHAnsi" w:hAnsiTheme="majorHAnsi" w:cstheme="majorHAnsi"/>
          <w:lang w:val="en-US"/>
        </w:rPr>
        <w:t>To lead an engaging and inspiring marketing and communications programme for the Trust and our Academies</w:t>
      </w:r>
    </w:p>
    <w:p w14:paraId="4F47C63C" w14:textId="77777777" w:rsidR="002B6C7D" w:rsidRPr="002B6C7D" w:rsidRDefault="002B6C7D" w:rsidP="00404144">
      <w:pPr>
        <w:pStyle w:val="ListParagraph"/>
        <w:numPr>
          <w:ilvl w:val="0"/>
          <w:numId w:val="6"/>
        </w:numPr>
        <w:spacing w:after="0" w:line="240" w:lineRule="auto"/>
        <w:ind w:left="426" w:hanging="426"/>
        <w:jc w:val="both"/>
        <w:rPr>
          <w:rFonts w:asciiTheme="majorHAnsi" w:hAnsiTheme="majorHAnsi" w:cstheme="majorHAnsi"/>
          <w:lang w:val="en-US"/>
        </w:rPr>
      </w:pPr>
      <w:r w:rsidRPr="002B6C7D">
        <w:rPr>
          <w:rFonts w:asciiTheme="majorHAnsi" w:hAnsiTheme="majorHAnsi" w:cstheme="majorHAnsi"/>
          <w:lang w:val="en-US"/>
        </w:rPr>
        <w:t>To play an active part in the strategic planning process of the Trust by the provision of regular and detailed market analysis and data</w:t>
      </w:r>
    </w:p>
    <w:p w14:paraId="0F8CB95A" w14:textId="77777777" w:rsidR="002B6C7D" w:rsidRPr="002B6C7D" w:rsidRDefault="002B6C7D" w:rsidP="00404144">
      <w:pPr>
        <w:pStyle w:val="ListParagraph"/>
        <w:numPr>
          <w:ilvl w:val="0"/>
          <w:numId w:val="6"/>
        </w:numPr>
        <w:spacing w:after="0" w:line="240" w:lineRule="auto"/>
        <w:ind w:left="426" w:hanging="426"/>
        <w:jc w:val="both"/>
        <w:rPr>
          <w:rFonts w:asciiTheme="majorHAnsi" w:hAnsiTheme="majorHAnsi" w:cstheme="majorHAnsi"/>
          <w:lang w:val="en-US"/>
        </w:rPr>
      </w:pPr>
      <w:r w:rsidRPr="002B6C7D">
        <w:rPr>
          <w:rFonts w:asciiTheme="majorHAnsi" w:hAnsiTheme="majorHAnsi" w:cstheme="majorHAnsi"/>
          <w:lang w:val="en-US"/>
        </w:rPr>
        <w:t>To lead on all media and public relations activities throughout the Trust, delivering and refining messaging around the vision and ethos of the Trust and our Academies</w:t>
      </w:r>
    </w:p>
    <w:p w14:paraId="567529FB" w14:textId="77777777" w:rsidR="002B6C7D" w:rsidRDefault="002B6C7D" w:rsidP="00404144">
      <w:pPr>
        <w:spacing w:after="0" w:line="240" w:lineRule="auto"/>
        <w:jc w:val="both"/>
        <w:rPr>
          <w:rFonts w:asciiTheme="majorHAnsi" w:hAnsiTheme="majorHAnsi" w:cstheme="majorHAnsi"/>
          <w:b/>
          <w:bCs/>
          <w:lang w:val="en-US"/>
        </w:rPr>
      </w:pPr>
    </w:p>
    <w:p w14:paraId="24AF6519" w14:textId="01D7FF98" w:rsidR="002B6C7D" w:rsidRPr="002B6C7D" w:rsidRDefault="002B6C7D" w:rsidP="00404144">
      <w:pPr>
        <w:spacing w:after="0" w:line="240" w:lineRule="auto"/>
        <w:jc w:val="both"/>
        <w:rPr>
          <w:rFonts w:asciiTheme="majorHAnsi" w:hAnsiTheme="majorHAnsi" w:cstheme="majorHAnsi"/>
          <w:b/>
          <w:bCs/>
          <w:lang w:val="en-US"/>
        </w:rPr>
      </w:pPr>
      <w:r w:rsidRPr="002B6C7D">
        <w:rPr>
          <w:rFonts w:asciiTheme="majorHAnsi" w:hAnsiTheme="majorHAnsi" w:cstheme="majorHAnsi"/>
          <w:b/>
          <w:bCs/>
          <w:lang w:val="en-US"/>
        </w:rPr>
        <w:t>Specific areas of responsibility and key tasks:</w:t>
      </w:r>
    </w:p>
    <w:p w14:paraId="0C76DCE7" w14:textId="77777777" w:rsidR="002B6C7D" w:rsidRPr="002B6C7D" w:rsidRDefault="002B6C7D" w:rsidP="00404144">
      <w:pPr>
        <w:spacing w:after="0" w:line="240" w:lineRule="auto"/>
        <w:jc w:val="both"/>
        <w:rPr>
          <w:rFonts w:asciiTheme="majorHAnsi" w:hAnsiTheme="majorHAnsi" w:cstheme="majorHAnsi"/>
          <w:b/>
          <w:bCs/>
          <w:lang w:val="en-US"/>
        </w:rPr>
      </w:pPr>
    </w:p>
    <w:p w14:paraId="0ACA0E89" w14:textId="470532D4" w:rsidR="002B6C7D" w:rsidRDefault="002B6C7D" w:rsidP="00404144">
      <w:pPr>
        <w:spacing w:after="0" w:line="240" w:lineRule="auto"/>
        <w:jc w:val="both"/>
        <w:rPr>
          <w:rFonts w:asciiTheme="majorHAnsi" w:hAnsiTheme="majorHAnsi" w:cstheme="majorHAnsi"/>
          <w:b/>
          <w:bCs/>
          <w:lang w:val="en-US"/>
        </w:rPr>
      </w:pPr>
      <w:r w:rsidRPr="002B6C7D">
        <w:rPr>
          <w:rFonts w:asciiTheme="majorHAnsi" w:hAnsiTheme="majorHAnsi" w:cstheme="majorHAnsi"/>
          <w:b/>
          <w:bCs/>
          <w:lang w:val="en-US"/>
        </w:rPr>
        <w:t>Communications/Public Relations</w:t>
      </w:r>
    </w:p>
    <w:p w14:paraId="2D7BCF9A" w14:textId="77777777" w:rsidR="002B6C7D" w:rsidRPr="002B6C7D" w:rsidRDefault="002B6C7D" w:rsidP="00404144">
      <w:pPr>
        <w:spacing w:after="0" w:line="240" w:lineRule="auto"/>
        <w:jc w:val="both"/>
        <w:rPr>
          <w:rFonts w:asciiTheme="majorHAnsi" w:hAnsiTheme="majorHAnsi" w:cstheme="majorHAnsi"/>
          <w:b/>
          <w:bCs/>
          <w:lang w:val="en-US"/>
        </w:rPr>
      </w:pPr>
    </w:p>
    <w:p w14:paraId="049C4543" w14:textId="77777777" w:rsidR="002B6C7D" w:rsidRPr="002B6C7D" w:rsidRDefault="002B6C7D" w:rsidP="00404144">
      <w:pPr>
        <w:pStyle w:val="ListParagraph"/>
        <w:numPr>
          <w:ilvl w:val="0"/>
          <w:numId w:val="8"/>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lang w:val="en-US"/>
        </w:rPr>
        <w:t>Devise and implement the communication and public relations strategy to raise awareness and enhance the Trust’s brand and role in education among key stakeholder groups, and ensure it is in line with our ethos and brand</w:t>
      </w:r>
    </w:p>
    <w:p w14:paraId="7A19C43F" w14:textId="77777777" w:rsidR="002B6C7D" w:rsidRPr="002B6C7D" w:rsidRDefault="002B6C7D" w:rsidP="00404144">
      <w:pPr>
        <w:pStyle w:val="ListParagraph"/>
        <w:numPr>
          <w:ilvl w:val="0"/>
          <w:numId w:val="8"/>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bCs/>
          <w:lang w:val="en-US"/>
        </w:rPr>
        <w:t xml:space="preserve">Advise, </w:t>
      </w:r>
      <w:proofErr w:type="gramStart"/>
      <w:r w:rsidRPr="002B6C7D">
        <w:rPr>
          <w:rFonts w:asciiTheme="majorHAnsi" w:hAnsiTheme="majorHAnsi" w:cstheme="majorHAnsi"/>
          <w:bCs/>
          <w:lang w:val="en-US"/>
        </w:rPr>
        <w:t>plan</w:t>
      </w:r>
      <w:proofErr w:type="gramEnd"/>
      <w:r w:rsidRPr="002B6C7D">
        <w:rPr>
          <w:rFonts w:asciiTheme="majorHAnsi" w:hAnsiTheme="majorHAnsi" w:cstheme="majorHAnsi"/>
          <w:bCs/>
          <w:lang w:val="en-US"/>
        </w:rPr>
        <w:t xml:space="preserve"> and support the Trust and our Academies on crisis communications with key stakeholders, including parents, community, press and staff, including acting as Trust spokesperson, if and when necessary</w:t>
      </w:r>
    </w:p>
    <w:p w14:paraId="498AABD5" w14:textId="77777777" w:rsidR="002B6C7D" w:rsidRPr="002B6C7D" w:rsidRDefault="002B6C7D" w:rsidP="00404144">
      <w:pPr>
        <w:pStyle w:val="ListParagraph"/>
        <w:numPr>
          <w:ilvl w:val="0"/>
          <w:numId w:val="8"/>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lang w:val="en-US"/>
        </w:rPr>
        <w:t>Develop relationships with editors and other key media personnel in relevant local regional and national publications, showcasing the Trust’s influential role in Education, identifying relevant editorial pieces for the CEO and other senior staff</w:t>
      </w:r>
    </w:p>
    <w:p w14:paraId="67EEE976" w14:textId="77777777" w:rsidR="002B6C7D" w:rsidRPr="002B6C7D" w:rsidRDefault="002B6C7D" w:rsidP="00404144">
      <w:pPr>
        <w:pStyle w:val="ListParagraph"/>
        <w:numPr>
          <w:ilvl w:val="0"/>
          <w:numId w:val="8"/>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lang w:val="en-US"/>
        </w:rPr>
        <w:t xml:space="preserve">Develop the Trust website with ultimate responsibility for its continual evolution, </w:t>
      </w:r>
      <w:proofErr w:type="gramStart"/>
      <w:r w:rsidRPr="002B6C7D">
        <w:rPr>
          <w:rFonts w:asciiTheme="majorHAnsi" w:hAnsiTheme="majorHAnsi" w:cstheme="majorHAnsi"/>
          <w:lang w:val="en-US"/>
        </w:rPr>
        <w:t>update</w:t>
      </w:r>
      <w:proofErr w:type="gramEnd"/>
      <w:r w:rsidRPr="002B6C7D">
        <w:rPr>
          <w:rFonts w:asciiTheme="majorHAnsi" w:hAnsiTheme="majorHAnsi" w:cstheme="majorHAnsi"/>
          <w:lang w:val="en-US"/>
        </w:rPr>
        <w:t xml:space="preserve"> and ongoing accuracy, ensuring the latest news section showcases the Trust and our academies</w:t>
      </w:r>
    </w:p>
    <w:p w14:paraId="537F40F6" w14:textId="77777777" w:rsidR="002B6C7D" w:rsidRPr="002B6C7D" w:rsidRDefault="002B6C7D" w:rsidP="00404144">
      <w:pPr>
        <w:pStyle w:val="ListParagraph"/>
        <w:numPr>
          <w:ilvl w:val="0"/>
          <w:numId w:val="8"/>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lang w:val="en-US"/>
        </w:rPr>
        <w:t>Monitor and manage the use and development of digital communication tools used by the Trust and our academies, including all Trust social media platforms and online videos</w:t>
      </w:r>
    </w:p>
    <w:p w14:paraId="53EC0930" w14:textId="77777777" w:rsidR="002B6C7D" w:rsidRPr="002B6C7D" w:rsidRDefault="002B6C7D" w:rsidP="00404144">
      <w:pPr>
        <w:pStyle w:val="ListParagraph"/>
        <w:numPr>
          <w:ilvl w:val="0"/>
          <w:numId w:val="8"/>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lang w:val="en-US"/>
        </w:rPr>
        <w:t>Manage and design the Trust (and Academy, where appropriate) newsletters to positively support our Trust and academies’ activities amongst stakeholders</w:t>
      </w:r>
    </w:p>
    <w:p w14:paraId="21295EE4" w14:textId="77777777" w:rsidR="002B6C7D" w:rsidRPr="002B6C7D" w:rsidRDefault="002B6C7D" w:rsidP="00404144">
      <w:pPr>
        <w:pStyle w:val="ListParagraph"/>
        <w:numPr>
          <w:ilvl w:val="0"/>
          <w:numId w:val="8"/>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lang w:val="en-US"/>
        </w:rPr>
        <w:lastRenderedPageBreak/>
        <w:t xml:space="preserve">Network and build relationships with all key stakeholders: relevant sector influencers, Trust staff </w:t>
      </w:r>
    </w:p>
    <w:p w14:paraId="4B2A0C3F" w14:textId="58B68EE1" w:rsidR="002B6C7D" w:rsidRPr="002B6C7D" w:rsidRDefault="002B6C7D" w:rsidP="00404144">
      <w:pPr>
        <w:pStyle w:val="ListParagraph"/>
        <w:numPr>
          <w:ilvl w:val="0"/>
          <w:numId w:val="8"/>
        </w:numPr>
        <w:spacing w:after="0" w:line="240" w:lineRule="auto"/>
        <w:ind w:left="426" w:hanging="426"/>
        <w:jc w:val="both"/>
        <w:rPr>
          <w:rFonts w:asciiTheme="majorHAnsi" w:hAnsiTheme="majorHAnsi" w:cstheme="majorHAnsi"/>
          <w:lang w:val="en-US"/>
        </w:rPr>
      </w:pPr>
      <w:r w:rsidRPr="002B6C7D">
        <w:rPr>
          <w:rFonts w:asciiTheme="majorHAnsi" w:hAnsiTheme="majorHAnsi" w:cstheme="majorHAnsi"/>
          <w:lang w:val="en-US"/>
        </w:rPr>
        <w:t>Support our internal communications with staff members to increase employee engagement levels</w:t>
      </w:r>
      <w:r w:rsidR="00404144">
        <w:rPr>
          <w:rFonts w:asciiTheme="majorHAnsi" w:hAnsiTheme="majorHAnsi" w:cstheme="majorHAnsi"/>
          <w:lang w:val="en-US"/>
        </w:rPr>
        <w:t>, including staff surveys and feedback</w:t>
      </w:r>
    </w:p>
    <w:p w14:paraId="333F769E" w14:textId="77777777" w:rsidR="002B6C7D" w:rsidRPr="002B6C7D" w:rsidRDefault="002B6C7D" w:rsidP="00404144">
      <w:pPr>
        <w:spacing w:after="0" w:line="240" w:lineRule="auto"/>
        <w:jc w:val="both"/>
        <w:rPr>
          <w:rFonts w:asciiTheme="majorHAnsi" w:hAnsiTheme="majorHAnsi" w:cstheme="majorHAnsi"/>
          <w:b/>
          <w:bCs/>
          <w:lang w:val="en-US"/>
        </w:rPr>
      </w:pPr>
    </w:p>
    <w:p w14:paraId="759F34B3" w14:textId="119F200C" w:rsidR="002B6C7D" w:rsidRDefault="002B6C7D" w:rsidP="00404144">
      <w:pPr>
        <w:spacing w:after="0" w:line="240" w:lineRule="auto"/>
        <w:jc w:val="both"/>
        <w:rPr>
          <w:rFonts w:asciiTheme="majorHAnsi" w:hAnsiTheme="majorHAnsi" w:cstheme="majorHAnsi"/>
          <w:b/>
          <w:bCs/>
          <w:lang w:val="en-US"/>
        </w:rPr>
      </w:pPr>
      <w:r w:rsidRPr="002B6C7D">
        <w:rPr>
          <w:rFonts w:asciiTheme="majorHAnsi" w:hAnsiTheme="majorHAnsi" w:cstheme="majorHAnsi"/>
          <w:b/>
          <w:bCs/>
          <w:lang w:val="en-US"/>
        </w:rPr>
        <w:t>Marketing</w:t>
      </w:r>
    </w:p>
    <w:p w14:paraId="209D15A6" w14:textId="77777777" w:rsidR="002B6C7D" w:rsidRPr="002B6C7D" w:rsidRDefault="002B6C7D" w:rsidP="00404144">
      <w:pPr>
        <w:spacing w:after="0" w:line="240" w:lineRule="auto"/>
        <w:jc w:val="both"/>
        <w:rPr>
          <w:rFonts w:asciiTheme="majorHAnsi" w:hAnsiTheme="majorHAnsi" w:cstheme="majorHAnsi"/>
          <w:b/>
          <w:bCs/>
          <w:lang w:val="en-US"/>
        </w:rPr>
      </w:pPr>
    </w:p>
    <w:p w14:paraId="03C6ED4D" w14:textId="77777777" w:rsidR="002B6C7D" w:rsidRPr="002B6C7D" w:rsidRDefault="002B6C7D" w:rsidP="00404144">
      <w:pPr>
        <w:pStyle w:val="ListParagraph"/>
        <w:numPr>
          <w:ilvl w:val="0"/>
          <w:numId w:val="7"/>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lang w:val="en-US"/>
        </w:rPr>
        <w:t>To undertake and provide regular and detailed market analysis and evaluation to inform the development of the Trusts strategic plan</w:t>
      </w:r>
    </w:p>
    <w:p w14:paraId="018A643D" w14:textId="77777777" w:rsidR="002B6C7D" w:rsidRPr="002B6C7D" w:rsidRDefault="002B6C7D" w:rsidP="00404144">
      <w:pPr>
        <w:pStyle w:val="ListParagraph"/>
        <w:numPr>
          <w:ilvl w:val="0"/>
          <w:numId w:val="7"/>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lang w:val="en-US"/>
        </w:rPr>
        <w:t>Develop the Trust Strategic Marketing Plan in conjunction with the CEO and wider exec team and in line with the Trust strategic objectives</w:t>
      </w:r>
    </w:p>
    <w:p w14:paraId="353433A7" w14:textId="77777777" w:rsidR="002B6C7D" w:rsidRPr="002B6C7D" w:rsidRDefault="002B6C7D" w:rsidP="00404144">
      <w:pPr>
        <w:pStyle w:val="ListParagraph"/>
        <w:numPr>
          <w:ilvl w:val="0"/>
          <w:numId w:val="7"/>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lang w:val="en-US"/>
        </w:rPr>
        <w:t>Be responsible for managing the Trust marketing budget</w:t>
      </w:r>
    </w:p>
    <w:p w14:paraId="2EAE700D" w14:textId="77777777" w:rsidR="002B6C7D" w:rsidRPr="002B6C7D" w:rsidRDefault="002B6C7D" w:rsidP="00404144">
      <w:pPr>
        <w:pStyle w:val="ListParagraph"/>
        <w:numPr>
          <w:ilvl w:val="0"/>
          <w:numId w:val="7"/>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lang w:val="en-US"/>
        </w:rPr>
        <w:t xml:space="preserve">Enhance and manage the Trust brand to ensure that it reflects the values, ethos and objectives of the Trust and is consistently implemented across </w:t>
      </w:r>
      <w:proofErr w:type="gramStart"/>
      <w:r w:rsidRPr="002B6C7D">
        <w:rPr>
          <w:rFonts w:asciiTheme="majorHAnsi" w:hAnsiTheme="majorHAnsi" w:cstheme="majorHAnsi"/>
          <w:lang w:val="en-US"/>
        </w:rPr>
        <w:t>all of</w:t>
      </w:r>
      <w:proofErr w:type="gramEnd"/>
      <w:r w:rsidRPr="002B6C7D">
        <w:rPr>
          <w:rFonts w:asciiTheme="majorHAnsi" w:hAnsiTheme="majorHAnsi" w:cstheme="majorHAnsi"/>
          <w:lang w:val="en-US"/>
        </w:rPr>
        <w:t xml:space="preserve"> our academies and on all media channels</w:t>
      </w:r>
    </w:p>
    <w:p w14:paraId="750D74A7" w14:textId="77777777" w:rsidR="002B6C7D" w:rsidRPr="002B6C7D" w:rsidRDefault="002B6C7D" w:rsidP="00404144">
      <w:pPr>
        <w:pStyle w:val="ListParagraph"/>
        <w:numPr>
          <w:ilvl w:val="0"/>
          <w:numId w:val="7"/>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lang w:val="en-US"/>
        </w:rPr>
        <w:t>Implement targeted marketing campaigns for our Academies to attract new students to the Trust in main years of entry and existing year groups across all media channels</w:t>
      </w:r>
    </w:p>
    <w:p w14:paraId="20412FA1" w14:textId="77777777" w:rsidR="002B6C7D" w:rsidRPr="002B6C7D" w:rsidRDefault="002B6C7D" w:rsidP="00404144">
      <w:pPr>
        <w:pStyle w:val="ListParagraph"/>
        <w:numPr>
          <w:ilvl w:val="0"/>
          <w:numId w:val="7"/>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lang w:val="en-US"/>
        </w:rPr>
        <w:t>Develop strategies to support pupil recruitment in our Trust academies, reaching and engaging the communities they serve, including advising and supporting on targeted advertising campaigns across all media channels</w:t>
      </w:r>
    </w:p>
    <w:p w14:paraId="7FCD0695" w14:textId="77777777" w:rsidR="002B6C7D" w:rsidRPr="002B6C7D" w:rsidRDefault="002B6C7D" w:rsidP="00404144">
      <w:pPr>
        <w:pStyle w:val="ListParagraph"/>
        <w:numPr>
          <w:ilvl w:val="0"/>
          <w:numId w:val="7"/>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lang w:val="en-US"/>
        </w:rPr>
        <w:t xml:space="preserve">Design and produce promotional material for the Trust and our academies, both print and digital, </w:t>
      </w:r>
      <w:proofErr w:type="gramStart"/>
      <w:r w:rsidRPr="002B6C7D">
        <w:rPr>
          <w:rFonts w:asciiTheme="majorHAnsi" w:hAnsiTheme="majorHAnsi" w:cstheme="majorHAnsi"/>
          <w:lang w:val="en-US"/>
        </w:rPr>
        <w:t>locally</w:t>
      </w:r>
      <w:proofErr w:type="gramEnd"/>
      <w:r w:rsidRPr="002B6C7D">
        <w:rPr>
          <w:rFonts w:asciiTheme="majorHAnsi" w:hAnsiTheme="majorHAnsi" w:cstheme="majorHAnsi"/>
          <w:lang w:val="en-US"/>
        </w:rPr>
        <w:t xml:space="preserve"> and regionally, including undertaking/coordinating film and photography as and when required</w:t>
      </w:r>
    </w:p>
    <w:p w14:paraId="2E35EC4F" w14:textId="77777777" w:rsidR="00404144" w:rsidRPr="00404144" w:rsidRDefault="002B6C7D" w:rsidP="00404144">
      <w:pPr>
        <w:pStyle w:val="ListParagraph"/>
        <w:numPr>
          <w:ilvl w:val="0"/>
          <w:numId w:val="7"/>
        </w:numPr>
        <w:spacing w:after="0" w:line="240" w:lineRule="auto"/>
        <w:ind w:left="426" w:hanging="426"/>
        <w:jc w:val="both"/>
        <w:rPr>
          <w:rFonts w:asciiTheme="majorHAnsi" w:hAnsiTheme="majorHAnsi" w:cstheme="majorHAnsi"/>
          <w:b/>
          <w:bCs/>
          <w:lang w:val="en-US"/>
        </w:rPr>
      </w:pPr>
      <w:r w:rsidRPr="002B6C7D">
        <w:rPr>
          <w:rFonts w:asciiTheme="majorHAnsi" w:hAnsiTheme="majorHAnsi" w:cstheme="majorHAnsi"/>
          <w:lang w:val="en-US"/>
        </w:rPr>
        <w:t xml:space="preserve">Support the Trust’s aspiration to be a regional employer of choice through </w:t>
      </w:r>
      <w:r w:rsidR="00404144">
        <w:rPr>
          <w:rFonts w:asciiTheme="majorHAnsi" w:hAnsiTheme="majorHAnsi" w:cstheme="majorHAnsi"/>
          <w:lang w:val="en-US"/>
        </w:rPr>
        <w:t xml:space="preserve">promotion of the </w:t>
      </w:r>
      <w:r w:rsidR="00404144" w:rsidRPr="00404144">
        <w:rPr>
          <w:rFonts w:asciiTheme="majorHAnsi" w:hAnsiTheme="majorHAnsi" w:cstheme="majorHAnsi"/>
          <w:lang w:val="en-US"/>
        </w:rPr>
        <w:t xml:space="preserve">Trust brand in recruitment campaigns, and </w:t>
      </w:r>
      <w:r w:rsidRPr="00404144">
        <w:rPr>
          <w:rFonts w:asciiTheme="majorHAnsi" w:hAnsiTheme="majorHAnsi" w:cstheme="majorHAnsi"/>
          <w:lang w:val="en-US"/>
        </w:rPr>
        <w:t>effective management of communications to potential members of staff / applicant</w:t>
      </w:r>
      <w:r w:rsidR="00404144" w:rsidRPr="00404144">
        <w:rPr>
          <w:rFonts w:asciiTheme="majorHAnsi" w:hAnsiTheme="majorHAnsi" w:cstheme="majorHAnsi"/>
          <w:lang w:val="en-US"/>
        </w:rPr>
        <w:t>s</w:t>
      </w:r>
    </w:p>
    <w:p w14:paraId="4FA7F1C8" w14:textId="460AFA6C" w:rsidR="00404144" w:rsidRPr="00404144" w:rsidRDefault="00404144" w:rsidP="00404144">
      <w:pPr>
        <w:pStyle w:val="ListParagraph"/>
        <w:numPr>
          <w:ilvl w:val="0"/>
          <w:numId w:val="7"/>
        </w:numPr>
        <w:spacing w:after="0" w:line="240" w:lineRule="auto"/>
        <w:ind w:left="426" w:hanging="426"/>
        <w:jc w:val="both"/>
        <w:rPr>
          <w:rFonts w:asciiTheme="majorHAnsi" w:hAnsiTheme="majorHAnsi" w:cstheme="majorHAnsi"/>
          <w:b/>
          <w:bCs/>
          <w:lang w:val="en-US"/>
        </w:rPr>
      </w:pPr>
      <w:r w:rsidRPr="00404144">
        <w:rPr>
          <w:rFonts w:asciiTheme="majorHAnsi" w:hAnsiTheme="majorHAnsi" w:cstheme="majorHAnsi"/>
          <w:lang w:val="en-US"/>
        </w:rPr>
        <w:t xml:space="preserve">Coordinate an </w:t>
      </w:r>
      <w:r w:rsidRPr="00404144">
        <w:rPr>
          <w:rFonts w:ascii="Calibri" w:eastAsia="Times New Roman" w:hAnsi="Calibri" w:cs="Calibri"/>
          <w:color w:val="000000"/>
          <w:lang w:eastAsia="en-GB"/>
        </w:rPr>
        <w:t>annual calendar of promotion activities to enhance the branding of the Trust and engagement of staff as an employee of choice.</w:t>
      </w:r>
    </w:p>
    <w:p w14:paraId="6C98AB20" w14:textId="78F37572" w:rsidR="00404144" w:rsidRPr="00404144" w:rsidRDefault="00404144" w:rsidP="00404144">
      <w:pPr>
        <w:pStyle w:val="ListParagraph"/>
        <w:spacing w:after="0" w:line="240" w:lineRule="auto"/>
        <w:ind w:left="426"/>
        <w:jc w:val="both"/>
        <w:rPr>
          <w:rFonts w:asciiTheme="majorHAnsi" w:hAnsiTheme="majorHAnsi" w:cstheme="majorHAnsi"/>
          <w:b/>
          <w:bCs/>
          <w:lang w:val="en-US"/>
        </w:rPr>
      </w:pPr>
    </w:p>
    <w:p w14:paraId="6195CDAA" w14:textId="77777777" w:rsidR="002B6C7D" w:rsidRPr="002B6C7D" w:rsidRDefault="002B6C7D" w:rsidP="00404144">
      <w:pPr>
        <w:spacing w:after="0" w:line="240" w:lineRule="auto"/>
        <w:jc w:val="both"/>
        <w:rPr>
          <w:rFonts w:asciiTheme="majorHAnsi" w:hAnsiTheme="majorHAnsi" w:cstheme="majorHAnsi"/>
          <w:lang w:val="en-US"/>
        </w:rPr>
      </w:pPr>
    </w:p>
    <w:p w14:paraId="4AFFEC11" w14:textId="45543801" w:rsidR="002B6C7D" w:rsidRDefault="002B6C7D" w:rsidP="00404144">
      <w:pPr>
        <w:spacing w:after="0" w:line="240" w:lineRule="auto"/>
        <w:jc w:val="both"/>
        <w:rPr>
          <w:rFonts w:asciiTheme="majorHAnsi" w:hAnsiTheme="majorHAnsi" w:cstheme="majorHAnsi"/>
          <w:b/>
          <w:bCs/>
          <w:lang w:val="en-US"/>
        </w:rPr>
      </w:pPr>
      <w:r w:rsidRPr="002B6C7D">
        <w:rPr>
          <w:rFonts w:asciiTheme="majorHAnsi" w:hAnsiTheme="majorHAnsi" w:cstheme="majorHAnsi"/>
          <w:b/>
          <w:bCs/>
          <w:lang w:val="en-US"/>
        </w:rPr>
        <w:t>Commercial</w:t>
      </w:r>
    </w:p>
    <w:p w14:paraId="4AF548C4" w14:textId="77777777" w:rsidR="002B6C7D" w:rsidRPr="002B6C7D" w:rsidRDefault="002B6C7D" w:rsidP="00404144">
      <w:pPr>
        <w:spacing w:after="0" w:line="240" w:lineRule="auto"/>
        <w:jc w:val="both"/>
        <w:rPr>
          <w:rFonts w:asciiTheme="majorHAnsi" w:hAnsiTheme="majorHAnsi" w:cstheme="majorHAnsi"/>
          <w:b/>
          <w:bCs/>
          <w:lang w:val="en-US"/>
        </w:rPr>
      </w:pPr>
    </w:p>
    <w:p w14:paraId="571024F0" w14:textId="77777777" w:rsidR="002B6C7D" w:rsidRPr="002B6C7D" w:rsidRDefault="002B6C7D" w:rsidP="00404144">
      <w:pPr>
        <w:pStyle w:val="ListParagraph"/>
        <w:numPr>
          <w:ilvl w:val="0"/>
          <w:numId w:val="8"/>
        </w:numPr>
        <w:spacing w:after="0" w:line="240" w:lineRule="auto"/>
        <w:ind w:left="426" w:hanging="426"/>
        <w:jc w:val="both"/>
        <w:rPr>
          <w:rFonts w:asciiTheme="majorHAnsi" w:hAnsiTheme="majorHAnsi" w:cstheme="majorHAnsi"/>
          <w:lang w:val="en-US"/>
        </w:rPr>
      </w:pPr>
      <w:r w:rsidRPr="002B6C7D">
        <w:rPr>
          <w:rFonts w:asciiTheme="majorHAnsi" w:hAnsiTheme="majorHAnsi" w:cstheme="majorHAnsi"/>
          <w:lang w:val="en-US"/>
        </w:rPr>
        <w:t>To develop and deliver a commercial marketing offer to other Trusts and partners which would generate income for the Trust</w:t>
      </w:r>
    </w:p>
    <w:p w14:paraId="2165E015" w14:textId="77777777" w:rsidR="002B6C7D" w:rsidRPr="002B6C7D" w:rsidRDefault="002B6C7D" w:rsidP="00404144">
      <w:pPr>
        <w:spacing w:after="0" w:line="240" w:lineRule="auto"/>
        <w:jc w:val="both"/>
        <w:rPr>
          <w:rFonts w:asciiTheme="majorHAnsi" w:hAnsiTheme="majorHAnsi" w:cstheme="majorHAnsi"/>
          <w:lang w:val="en-US"/>
        </w:rPr>
      </w:pPr>
    </w:p>
    <w:p w14:paraId="5C5257C0" w14:textId="77777777" w:rsidR="002B6C7D" w:rsidRPr="002B6C7D" w:rsidRDefault="002B6C7D" w:rsidP="00404144">
      <w:pPr>
        <w:pStyle w:val="Default"/>
        <w:jc w:val="both"/>
        <w:rPr>
          <w:rFonts w:asciiTheme="majorHAnsi" w:hAnsiTheme="majorHAnsi" w:cstheme="majorHAnsi"/>
          <w:b/>
          <w:bCs/>
          <w:i/>
          <w:iCs/>
          <w:sz w:val="22"/>
          <w:szCs w:val="22"/>
        </w:rPr>
      </w:pPr>
      <w:r w:rsidRPr="002B6C7D">
        <w:rPr>
          <w:rFonts w:asciiTheme="majorHAnsi" w:hAnsiTheme="majorHAnsi" w:cstheme="majorHAnsi"/>
          <w:b/>
          <w:bCs/>
          <w:i/>
          <w:iCs/>
          <w:sz w:val="22"/>
          <w:szCs w:val="22"/>
        </w:rPr>
        <w:t xml:space="preserve">The St Thomas Aquinas Catholic Multi-Academy Trust is committed to safeguarding and promoting the welfare of children and young people and expects all staff and volunteers to share this commitment. This post is subject to satisfactory references, which will be requested, prior to interview, an enhanced Disclosure and Barring Service (DBS) check, medical check, evidence of qualifications plus verification of the right to work in the UK. </w:t>
      </w:r>
    </w:p>
    <w:p w14:paraId="5DFD3D96" w14:textId="77777777" w:rsidR="002B6C7D" w:rsidRPr="002B6C7D" w:rsidRDefault="002B6C7D" w:rsidP="00404144">
      <w:pPr>
        <w:pStyle w:val="Default"/>
        <w:jc w:val="both"/>
        <w:rPr>
          <w:rFonts w:asciiTheme="majorHAnsi" w:hAnsiTheme="majorHAnsi" w:cstheme="majorHAnsi"/>
          <w:b/>
          <w:bCs/>
          <w:sz w:val="22"/>
          <w:szCs w:val="22"/>
        </w:rPr>
      </w:pPr>
    </w:p>
    <w:p w14:paraId="57307F5A" w14:textId="77777777" w:rsidR="002B6C7D" w:rsidRPr="002B6C7D" w:rsidRDefault="002B6C7D" w:rsidP="00404144">
      <w:pPr>
        <w:pStyle w:val="Default"/>
        <w:jc w:val="both"/>
        <w:rPr>
          <w:rFonts w:asciiTheme="majorHAnsi" w:hAnsiTheme="majorHAnsi" w:cstheme="majorHAnsi"/>
          <w:b/>
          <w:bCs/>
          <w:i/>
          <w:iCs/>
          <w:sz w:val="22"/>
          <w:szCs w:val="22"/>
        </w:rPr>
      </w:pPr>
      <w:r w:rsidRPr="002B6C7D">
        <w:rPr>
          <w:rFonts w:asciiTheme="majorHAnsi" w:hAnsiTheme="majorHAnsi" w:cstheme="majorHAnsi"/>
          <w:b/>
          <w:bCs/>
          <w:i/>
          <w:iCs/>
          <w:sz w:val="22"/>
          <w:szCs w:val="22"/>
        </w:rPr>
        <w:t xml:space="preserve">The Trust will endeavour to make any necessary reasonable adjustments to the job and the working environment to enable access to employment opportunities for disabled job applicants or continued employment for any employee who develops a disabling condition. </w:t>
      </w:r>
    </w:p>
    <w:p w14:paraId="7A92940E" w14:textId="77777777" w:rsidR="002B6C7D" w:rsidRPr="002B6C7D" w:rsidRDefault="002B6C7D" w:rsidP="00404144">
      <w:pPr>
        <w:pStyle w:val="Default"/>
        <w:jc w:val="both"/>
        <w:rPr>
          <w:rFonts w:asciiTheme="majorHAnsi" w:hAnsiTheme="majorHAnsi" w:cstheme="majorHAnsi"/>
          <w:b/>
          <w:bCs/>
          <w:i/>
          <w:iCs/>
          <w:sz w:val="22"/>
          <w:szCs w:val="22"/>
        </w:rPr>
      </w:pPr>
    </w:p>
    <w:p w14:paraId="6446E0A8" w14:textId="77777777" w:rsidR="002B6C7D" w:rsidRPr="002B6C7D" w:rsidRDefault="002B6C7D" w:rsidP="00404144">
      <w:pPr>
        <w:pStyle w:val="Default"/>
        <w:jc w:val="both"/>
        <w:rPr>
          <w:rFonts w:asciiTheme="majorHAnsi" w:hAnsiTheme="majorHAnsi" w:cstheme="majorHAnsi"/>
          <w:b/>
          <w:bCs/>
          <w:i/>
          <w:iCs/>
          <w:sz w:val="22"/>
          <w:szCs w:val="22"/>
        </w:rPr>
      </w:pPr>
      <w:r w:rsidRPr="002B6C7D">
        <w:rPr>
          <w:rFonts w:asciiTheme="majorHAnsi" w:hAnsiTheme="majorHAnsi" w:cstheme="majorHAnsi"/>
          <w:b/>
          <w:bCs/>
          <w:i/>
          <w:iCs/>
          <w:sz w:val="22"/>
          <w:szCs w:val="22"/>
        </w:rPr>
        <w:t xml:space="preserve">Whilst every effort has been made to outline the key duties and responsibilities of the role, it is not an exhaustive list. The duties and responsibilities of the role may vary from time to time, commensurate with and without changing the general character of the duties or the level of responsibility </w:t>
      </w:r>
      <w:proofErr w:type="gramStart"/>
      <w:r w:rsidRPr="002B6C7D">
        <w:rPr>
          <w:rFonts w:asciiTheme="majorHAnsi" w:hAnsiTheme="majorHAnsi" w:cstheme="majorHAnsi"/>
          <w:b/>
          <w:bCs/>
          <w:i/>
          <w:iCs/>
          <w:sz w:val="22"/>
          <w:szCs w:val="22"/>
        </w:rPr>
        <w:t>entailed, and</w:t>
      </w:r>
      <w:proofErr w:type="gramEnd"/>
      <w:r w:rsidRPr="002B6C7D">
        <w:rPr>
          <w:rFonts w:asciiTheme="majorHAnsi" w:hAnsiTheme="majorHAnsi" w:cstheme="majorHAnsi"/>
          <w:b/>
          <w:bCs/>
          <w:i/>
          <w:iCs/>
          <w:sz w:val="22"/>
          <w:szCs w:val="22"/>
        </w:rPr>
        <w:t xml:space="preserve"> would not in itself justify a reconsideration of the grading of the post.</w:t>
      </w:r>
    </w:p>
    <w:p w14:paraId="0E258BBD" w14:textId="77777777" w:rsidR="002B6C7D" w:rsidRPr="002B6C7D" w:rsidRDefault="002B6C7D" w:rsidP="002B6C7D">
      <w:pPr>
        <w:spacing w:after="0" w:line="240" w:lineRule="auto"/>
        <w:rPr>
          <w:rFonts w:asciiTheme="majorHAnsi" w:hAnsiTheme="majorHAnsi" w:cstheme="majorHAnsi"/>
          <w:b/>
          <w:bCs/>
          <w:lang w:val="en-US"/>
        </w:rPr>
      </w:pPr>
      <w:r w:rsidRPr="002B6C7D">
        <w:rPr>
          <w:rFonts w:asciiTheme="majorHAnsi" w:hAnsiTheme="majorHAnsi" w:cstheme="majorHAnsi"/>
          <w:b/>
          <w:bCs/>
          <w:lang w:val="en-US"/>
        </w:rPr>
        <w:br w:type="page"/>
      </w:r>
    </w:p>
    <w:p w14:paraId="516E8B0E" w14:textId="77777777" w:rsidR="002B6C7D" w:rsidRPr="002B6C7D" w:rsidRDefault="002B6C7D" w:rsidP="002B6C7D">
      <w:pPr>
        <w:spacing w:after="0" w:line="240" w:lineRule="auto"/>
        <w:rPr>
          <w:rFonts w:asciiTheme="majorHAnsi" w:hAnsiTheme="majorHAnsi" w:cstheme="majorHAnsi"/>
          <w:b/>
          <w:bCs/>
          <w:lang w:val="en-US"/>
        </w:rPr>
      </w:pPr>
      <w:r w:rsidRPr="002B6C7D">
        <w:rPr>
          <w:rFonts w:asciiTheme="majorHAnsi" w:hAnsiTheme="majorHAnsi" w:cstheme="majorHAnsi"/>
          <w:b/>
          <w:bCs/>
          <w:lang w:val="en-US"/>
        </w:rPr>
        <w:lastRenderedPageBreak/>
        <w:t>PERSON SPECIFICATION</w:t>
      </w:r>
    </w:p>
    <w:p w14:paraId="18D9772C" w14:textId="77777777" w:rsidR="002B6C7D" w:rsidRPr="002B6C7D" w:rsidRDefault="002B6C7D" w:rsidP="002B6C7D">
      <w:pPr>
        <w:spacing w:after="0" w:line="240" w:lineRule="auto"/>
        <w:rPr>
          <w:rFonts w:asciiTheme="majorHAnsi" w:hAnsiTheme="majorHAnsi" w:cstheme="majorHAnsi"/>
          <w:b/>
          <w:bCs/>
          <w:lang w:val="en-US"/>
        </w:rPr>
      </w:pPr>
    </w:p>
    <w:tbl>
      <w:tblPr>
        <w:tblStyle w:val="TableGrid"/>
        <w:tblW w:w="0" w:type="auto"/>
        <w:tblLook w:val="04A0" w:firstRow="1" w:lastRow="0" w:firstColumn="1" w:lastColumn="0" w:noHBand="0" w:noVBand="1"/>
      </w:tblPr>
      <w:tblGrid>
        <w:gridCol w:w="5914"/>
        <w:gridCol w:w="1180"/>
        <w:gridCol w:w="1202"/>
      </w:tblGrid>
      <w:tr w:rsidR="002B6C7D" w:rsidRPr="002B6C7D" w14:paraId="22CB9005" w14:textId="77777777" w:rsidTr="007275FA">
        <w:tc>
          <w:tcPr>
            <w:tcW w:w="7650" w:type="dxa"/>
          </w:tcPr>
          <w:p w14:paraId="69BD99B7" w14:textId="77777777" w:rsidR="002B6C7D" w:rsidRPr="002B6C7D" w:rsidRDefault="002B6C7D" w:rsidP="002B6C7D">
            <w:pPr>
              <w:spacing w:after="0" w:line="240" w:lineRule="auto"/>
              <w:rPr>
                <w:rFonts w:asciiTheme="majorHAnsi" w:hAnsiTheme="majorHAnsi" w:cstheme="majorHAnsi"/>
                <w:b/>
                <w:bCs/>
                <w:lang w:val="en-US"/>
              </w:rPr>
            </w:pPr>
            <w:r w:rsidRPr="002B6C7D">
              <w:rPr>
                <w:rFonts w:asciiTheme="majorHAnsi" w:hAnsiTheme="majorHAnsi" w:cstheme="majorHAnsi"/>
                <w:b/>
                <w:bCs/>
                <w:lang w:val="en-US"/>
              </w:rPr>
              <w:t xml:space="preserve">A </w:t>
            </w:r>
            <w:r w:rsidRPr="002B6C7D">
              <w:rPr>
                <w:rFonts w:asciiTheme="majorHAnsi" w:hAnsiTheme="majorHAnsi" w:cstheme="majorHAnsi"/>
                <w:b/>
                <w:bCs/>
                <w:lang w:val="en-US"/>
              </w:rPr>
              <w:tab/>
              <w:t>Training and Qualifications</w:t>
            </w:r>
          </w:p>
        </w:tc>
        <w:tc>
          <w:tcPr>
            <w:tcW w:w="1265" w:type="dxa"/>
          </w:tcPr>
          <w:p w14:paraId="29BEED4E"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Essential</w:t>
            </w:r>
          </w:p>
        </w:tc>
        <w:tc>
          <w:tcPr>
            <w:tcW w:w="1269" w:type="dxa"/>
          </w:tcPr>
          <w:p w14:paraId="1CA28B6D"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Desirable</w:t>
            </w:r>
          </w:p>
        </w:tc>
      </w:tr>
      <w:tr w:rsidR="002B6C7D" w:rsidRPr="002B6C7D" w14:paraId="7EBA1844" w14:textId="77777777" w:rsidTr="007275FA">
        <w:tc>
          <w:tcPr>
            <w:tcW w:w="7650" w:type="dxa"/>
          </w:tcPr>
          <w:p w14:paraId="7660C4DD" w14:textId="77777777" w:rsidR="002B6C7D" w:rsidRPr="002B6C7D" w:rsidRDefault="002B6C7D" w:rsidP="002B6C7D">
            <w:pPr>
              <w:pStyle w:val="Default"/>
              <w:rPr>
                <w:rFonts w:asciiTheme="majorHAnsi" w:hAnsiTheme="majorHAnsi" w:cstheme="majorHAnsi"/>
                <w:sz w:val="22"/>
                <w:szCs w:val="22"/>
              </w:rPr>
            </w:pPr>
            <w:r w:rsidRPr="002B6C7D">
              <w:rPr>
                <w:rFonts w:asciiTheme="majorHAnsi" w:hAnsiTheme="majorHAnsi" w:cstheme="majorHAnsi"/>
                <w:sz w:val="22"/>
                <w:szCs w:val="22"/>
              </w:rPr>
              <w:t xml:space="preserve">Educated to A Level or above, including a minimum of GCSE (or equivalent) grade C in maths and English </w:t>
            </w:r>
          </w:p>
        </w:tc>
        <w:tc>
          <w:tcPr>
            <w:tcW w:w="1265" w:type="dxa"/>
          </w:tcPr>
          <w:p w14:paraId="796D4333"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6FB7F189"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7D875B4F" w14:textId="77777777" w:rsidTr="007275FA">
        <w:tc>
          <w:tcPr>
            <w:tcW w:w="7650" w:type="dxa"/>
          </w:tcPr>
          <w:p w14:paraId="4441E083" w14:textId="77777777" w:rsidR="002B6C7D" w:rsidRPr="002B6C7D" w:rsidRDefault="002B6C7D" w:rsidP="002B6C7D">
            <w:pPr>
              <w:pStyle w:val="Default"/>
              <w:rPr>
                <w:rFonts w:asciiTheme="majorHAnsi" w:hAnsiTheme="majorHAnsi" w:cstheme="majorHAnsi"/>
                <w:sz w:val="22"/>
                <w:szCs w:val="22"/>
              </w:rPr>
            </w:pPr>
            <w:r w:rsidRPr="002B6C7D">
              <w:rPr>
                <w:rFonts w:asciiTheme="majorHAnsi" w:hAnsiTheme="majorHAnsi" w:cstheme="majorHAnsi"/>
                <w:sz w:val="22"/>
                <w:szCs w:val="22"/>
              </w:rPr>
              <w:t xml:space="preserve">Educated to degree level in a relevant subject or equivalent professional qualification </w:t>
            </w:r>
          </w:p>
        </w:tc>
        <w:tc>
          <w:tcPr>
            <w:tcW w:w="1265" w:type="dxa"/>
          </w:tcPr>
          <w:p w14:paraId="2E4EEC84"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24D43F26"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0A70F935" w14:textId="77777777" w:rsidTr="007275FA">
        <w:tc>
          <w:tcPr>
            <w:tcW w:w="7650" w:type="dxa"/>
          </w:tcPr>
          <w:p w14:paraId="4CC6E2FB" w14:textId="77777777" w:rsidR="002B6C7D" w:rsidRPr="002B6C7D" w:rsidRDefault="002B6C7D" w:rsidP="002B6C7D">
            <w:pPr>
              <w:pStyle w:val="Default"/>
              <w:rPr>
                <w:rFonts w:asciiTheme="majorHAnsi" w:hAnsiTheme="majorHAnsi" w:cstheme="majorHAnsi"/>
                <w:sz w:val="22"/>
                <w:szCs w:val="22"/>
              </w:rPr>
            </w:pPr>
            <w:r w:rsidRPr="002B6C7D">
              <w:rPr>
                <w:rFonts w:asciiTheme="majorHAnsi" w:hAnsiTheme="majorHAnsi" w:cstheme="majorHAnsi"/>
                <w:sz w:val="22"/>
                <w:szCs w:val="22"/>
              </w:rPr>
              <w:t>Member of the CIM, or willingness to work towards</w:t>
            </w:r>
          </w:p>
        </w:tc>
        <w:tc>
          <w:tcPr>
            <w:tcW w:w="1265" w:type="dxa"/>
          </w:tcPr>
          <w:p w14:paraId="04FE85A3" w14:textId="77777777" w:rsidR="002B6C7D" w:rsidRPr="002B6C7D" w:rsidRDefault="002B6C7D" w:rsidP="002B6C7D">
            <w:pPr>
              <w:spacing w:after="0" w:line="240" w:lineRule="auto"/>
              <w:jc w:val="center"/>
              <w:rPr>
                <w:rFonts w:asciiTheme="majorHAnsi" w:hAnsiTheme="majorHAnsi" w:cstheme="majorHAnsi"/>
                <w:b/>
                <w:bCs/>
                <w:lang w:val="en-US"/>
              </w:rPr>
            </w:pPr>
          </w:p>
        </w:tc>
        <w:tc>
          <w:tcPr>
            <w:tcW w:w="1269" w:type="dxa"/>
          </w:tcPr>
          <w:p w14:paraId="33597883"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r>
      <w:tr w:rsidR="002B6C7D" w:rsidRPr="002B6C7D" w14:paraId="0A4FFA5C" w14:textId="77777777" w:rsidTr="007275FA">
        <w:tc>
          <w:tcPr>
            <w:tcW w:w="7650" w:type="dxa"/>
          </w:tcPr>
          <w:p w14:paraId="2B1521E6"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Evidence of commitment to continuing professional and personal development of self</w:t>
            </w:r>
          </w:p>
        </w:tc>
        <w:tc>
          <w:tcPr>
            <w:tcW w:w="1265" w:type="dxa"/>
          </w:tcPr>
          <w:p w14:paraId="64C23E82"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0AE4E5C9"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0A6E97EE" w14:textId="77777777" w:rsidTr="007275FA">
        <w:tc>
          <w:tcPr>
            <w:tcW w:w="10184" w:type="dxa"/>
            <w:gridSpan w:val="3"/>
            <w:tcBorders>
              <w:left w:val="nil"/>
              <w:right w:val="nil"/>
            </w:tcBorders>
          </w:tcPr>
          <w:p w14:paraId="39444096"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0D91FCCF" w14:textId="77777777" w:rsidTr="007275FA">
        <w:tc>
          <w:tcPr>
            <w:tcW w:w="7650" w:type="dxa"/>
          </w:tcPr>
          <w:p w14:paraId="4FC74C58" w14:textId="77777777" w:rsidR="002B6C7D" w:rsidRPr="002B6C7D" w:rsidRDefault="002B6C7D" w:rsidP="002B6C7D">
            <w:pPr>
              <w:spacing w:after="0" w:line="240" w:lineRule="auto"/>
              <w:rPr>
                <w:rFonts w:asciiTheme="majorHAnsi" w:hAnsiTheme="majorHAnsi" w:cstheme="majorHAnsi"/>
                <w:b/>
                <w:bCs/>
                <w:lang w:val="en-US"/>
              </w:rPr>
            </w:pPr>
            <w:r w:rsidRPr="002B6C7D">
              <w:rPr>
                <w:rFonts w:asciiTheme="majorHAnsi" w:hAnsiTheme="majorHAnsi" w:cstheme="majorHAnsi"/>
                <w:b/>
                <w:bCs/>
                <w:lang w:val="en-US"/>
              </w:rPr>
              <w:t>B</w:t>
            </w:r>
            <w:r w:rsidRPr="002B6C7D">
              <w:rPr>
                <w:rFonts w:asciiTheme="majorHAnsi" w:hAnsiTheme="majorHAnsi" w:cstheme="majorHAnsi"/>
                <w:b/>
                <w:bCs/>
                <w:lang w:val="en-US"/>
              </w:rPr>
              <w:tab/>
              <w:t>Knowledge and Skills</w:t>
            </w:r>
          </w:p>
        </w:tc>
        <w:tc>
          <w:tcPr>
            <w:tcW w:w="1265" w:type="dxa"/>
          </w:tcPr>
          <w:p w14:paraId="2BC89F5E"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Essential</w:t>
            </w:r>
          </w:p>
        </w:tc>
        <w:tc>
          <w:tcPr>
            <w:tcW w:w="1269" w:type="dxa"/>
          </w:tcPr>
          <w:p w14:paraId="4A9692FE"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Desirable</w:t>
            </w:r>
          </w:p>
        </w:tc>
      </w:tr>
      <w:tr w:rsidR="002B6C7D" w:rsidRPr="002B6C7D" w14:paraId="38B5DC2E" w14:textId="77777777" w:rsidTr="007275FA">
        <w:tc>
          <w:tcPr>
            <w:tcW w:w="7650" w:type="dxa"/>
          </w:tcPr>
          <w:p w14:paraId="349C3F35"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A proven track record of PR/Communications and Marketing practice</w:t>
            </w:r>
          </w:p>
        </w:tc>
        <w:tc>
          <w:tcPr>
            <w:tcW w:w="1265" w:type="dxa"/>
          </w:tcPr>
          <w:p w14:paraId="69319BF5"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2F38FFB0"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07FAE337" w14:textId="77777777" w:rsidTr="007275FA">
        <w:tc>
          <w:tcPr>
            <w:tcW w:w="7650" w:type="dxa"/>
          </w:tcPr>
          <w:p w14:paraId="33CC9100"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Excellent copy writing skills</w:t>
            </w:r>
          </w:p>
        </w:tc>
        <w:tc>
          <w:tcPr>
            <w:tcW w:w="1265" w:type="dxa"/>
          </w:tcPr>
          <w:p w14:paraId="49E380FF"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37D881DE"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21FA5732" w14:textId="77777777" w:rsidTr="007275FA">
        <w:tc>
          <w:tcPr>
            <w:tcW w:w="7650" w:type="dxa"/>
          </w:tcPr>
          <w:p w14:paraId="3EEB65FC"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Excellent interpersonal skills, both written and oral</w:t>
            </w:r>
          </w:p>
        </w:tc>
        <w:tc>
          <w:tcPr>
            <w:tcW w:w="1265" w:type="dxa"/>
          </w:tcPr>
          <w:p w14:paraId="67B44671"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09FF4B59"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72F68F8A" w14:textId="77777777" w:rsidTr="007275FA">
        <w:tc>
          <w:tcPr>
            <w:tcW w:w="7650" w:type="dxa"/>
          </w:tcPr>
          <w:p w14:paraId="1BEFE60B" w14:textId="77777777" w:rsidR="002B6C7D" w:rsidRPr="002B6C7D" w:rsidRDefault="002B6C7D" w:rsidP="002B6C7D">
            <w:pPr>
              <w:spacing w:after="0" w:line="240" w:lineRule="auto"/>
              <w:rPr>
                <w:rFonts w:asciiTheme="majorHAnsi" w:hAnsiTheme="majorHAnsi" w:cstheme="majorHAnsi"/>
                <w:lang w:val="en-US"/>
              </w:rPr>
            </w:pPr>
            <w:proofErr w:type="gramStart"/>
            <w:r w:rsidRPr="002B6C7D">
              <w:rPr>
                <w:rFonts w:asciiTheme="majorHAnsi" w:hAnsiTheme="majorHAnsi" w:cstheme="majorHAnsi"/>
                <w:lang w:val="en-US"/>
              </w:rPr>
              <w:t>Have an understanding of</w:t>
            </w:r>
            <w:proofErr w:type="gramEnd"/>
            <w:r w:rsidRPr="002B6C7D">
              <w:rPr>
                <w:rFonts w:asciiTheme="majorHAnsi" w:hAnsiTheme="majorHAnsi" w:cstheme="majorHAnsi"/>
                <w:lang w:val="en-US"/>
              </w:rPr>
              <w:t xml:space="preserve"> academies and MATs </w:t>
            </w:r>
          </w:p>
        </w:tc>
        <w:tc>
          <w:tcPr>
            <w:tcW w:w="1265" w:type="dxa"/>
          </w:tcPr>
          <w:p w14:paraId="5D58F568"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38CB8693"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7D144384" w14:textId="77777777" w:rsidTr="007275FA">
        <w:tc>
          <w:tcPr>
            <w:tcW w:w="7650" w:type="dxa"/>
          </w:tcPr>
          <w:p w14:paraId="77ED8EAD"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Ability to work to tight deadlines</w:t>
            </w:r>
          </w:p>
        </w:tc>
        <w:tc>
          <w:tcPr>
            <w:tcW w:w="1265" w:type="dxa"/>
          </w:tcPr>
          <w:p w14:paraId="6F877243"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3A377870"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15B63020" w14:textId="77777777" w:rsidTr="007275FA">
        <w:tc>
          <w:tcPr>
            <w:tcW w:w="7650" w:type="dxa"/>
          </w:tcPr>
          <w:p w14:paraId="0D6F0F33"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 xml:space="preserve">A high level of competence using ICT platforms such as MS Office packages and social media platforms (existing and emerging) </w:t>
            </w:r>
          </w:p>
        </w:tc>
        <w:tc>
          <w:tcPr>
            <w:tcW w:w="1265" w:type="dxa"/>
          </w:tcPr>
          <w:p w14:paraId="78A6CEE5"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325C3050"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4A0B621D" w14:textId="77777777" w:rsidTr="007275FA">
        <w:tc>
          <w:tcPr>
            <w:tcW w:w="7650" w:type="dxa"/>
          </w:tcPr>
          <w:p w14:paraId="096104E9"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 xml:space="preserve">The ability to optimise website and social media content for search engines </w:t>
            </w:r>
          </w:p>
        </w:tc>
        <w:tc>
          <w:tcPr>
            <w:tcW w:w="1265" w:type="dxa"/>
          </w:tcPr>
          <w:p w14:paraId="6A06047B"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03E6D87A"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127E612A" w14:textId="77777777" w:rsidTr="007275FA">
        <w:tc>
          <w:tcPr>
            <w:tcW w:w="7650" w:type="dxa"/>
          </w:tcPr>
          <w:p w14:paraId="31BFC94E"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 xml:space="preserve">Ability to analyse feedback/data to measure success of marketing campaigns   </w:t>
            </w:r>
          </w:p>
        </w:tc>
        <w:tc>
          <w:tcPr>
            <w:tcW w:w="1265" w:type="dxa"/>
          </w:tcPr>
          <w:p w14:paraId="259A75DA"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31A7EEBC"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76E1F2B6" w14:textId="77777777" w:rsidTr="007275FA">
        <w:tc>
          <w:tcPr>
            <w:tcW w:w="10184" w:type="dxa"/>
            <w:gridSpan w:val="3"/>
            <w:tcBorders>
              <w:left w:val="nil"/>
              <w:right w:val="nil"/>
            </w:tcBorders>
          </w:tcPr>
          <w:p w14:paraId="15624AF2"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0C0A6010" w14:textId="77777777" w:rsidTr="007275FA">
        <w:tc>
          <w:tcPr>
            <w:tcW w:w="7650" w:type="dxa"/>
          </w:tcPr>
          <w:p w14:paraId="55293749" w14:textId="77777777" w:rsidR="002B6C7D" w:rsidRPr="002B6C7D" w:rsidRDefault="002B6C7D" w:rsidP="002B6C7D">
            <w:pPr>
              <w:spacing w:after="0" w:line="240" w:lineRule="auto"/>
              <w:rPr>
                <w:rFonts w:asciiTheme="majorHAnsi" w:hAnsiTheme="majorHAnsi" w:cstheme="majorHAnsi"/>
                <w:b/>
                <w:bCs/>
                <w:lang w:val="en-US"/>
              </w:rPr>
            </w:pPr>
            <w:r w:rsidRPr="002B6C7D">
              <w:rPr>
                <w:rFonts w:asciiTheme="majorHAnsi" w:hAnsiTheme="majorHAnsi" w:cstheme="majorHAnsi"/>
                <w:b/>
                <w:bCs/>
                <w:lang w:val="en-US"/>
              </w:rPr>
              <w:t>C</w:t>
            </w:r>
            <w:r w:rsidRPr="002B6C7D">
              <w:rPr>
                <w:rFonts w:asciiTheme="majorHAnsi" w:hAnsiTheme="majorHAnsi" w:cstheme="majorHAnsi"/>
                <w:b/>
                <w:bCs/>
                <w:lang w:val="en-US"/>
              </w:rPr>
              <w:tab/>
              <w:t>Experience</w:t>
            </w:r>
          </w:p>
        </w:tc>
        <w:tc>
          <w:tcPr>
            <w:tcW w:w="1265" w:type="dxa"/>
          </w:tcPr>
          <w:p w14:paraId="293ADF6F" w14:textId="77777777" w:rsidR="002B6C7D" w:rsidRPr="002B6C7D" w:rsidRDefault="002B6C7D" w:rsidP="002B6C7D">
            <w:pPr>
              <w:spacing w:after="0" w:line="240" w:lineRule="auto"/>
              <w:jc w:val="center"/>
              <w:rPr>
                <w:rFonts w:asciiTheme="majorHAnsi" w:hAnsiTheme="majorHAnsi" w:cstheme="majorHAnsi"/>
                <w:b/>
                <w:bCs/>
                <w:lang w:val="en-US"/>
              </w:rPr>
            </w:pPr>
          </w:p>
        </w:tc>
        <w:tc>
          <w:tcPr>
            <w:tcW w:w="1269" w:type="dxa"/>
          </w:tcPr>
          <w:p w14:paraId="529A7F16"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1BEC4422" w14:textId="77777777" w:rsidTr="007275FA">
        <w:tc>
          <w:tcPr>
            <w:tcW w:w="7650" w:type="dxa"/>
          </w:tcPr>
          <w:p w14:paraId="0513FCF7"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Experience of working in/providing PR/Comms/Marketing support in an education setting</w:t>
            </w:r>
          </w:p>
        </w:tc>
        <w:tc>
          <w:tcPr>
            <w:tcW w:w="1265" w:type="dxa"/>
          </w:tcPr>
          <w:p w14:paraId="6ADC3737" w14:textId="77777777" w:rsidR="002B6C7D" w:rsidRPr="002B6C7D" w:rsidRDefault="002B6C7D" w:rsidP="002B6C7D">
            <w:pPr>
              <w:spacing w:after="0" w:line="240" w:lineRule="auto"/>
              <w:jc w:val="center"/>
              <w:rPr>
                <w:rFonts w:asciiTheme="majorHAnsi" w:hAnsiTheme="majorHAnsi" w:cstheme="majorHAnsi"/>
                <w:b/>
                <w:bCs/>
                <w:lang w:val="en-US"/>
              </w:rPr>
            </w:pPr>
          </w:p>
        </w:tc>
        <w:tc>
          <w:tcPr>
            <w:tcW w:w="1269" w:type="dxa"/>
          </w:tcPr>
          <w:p w14:paraId="1D3F2E9F"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r>
      <w:tr w:rsidR="002B6C7D" w:rsidRPr="002B6C7D" w14:paraId="58C33E72" w14:textId="77777777" w:rsidTr="007275FA">
        <w:tc>
          <w:tcPr>
            <w:tcW w:w="7650" w:type="dxa"/>
          </w:tcPr>
          <w:p w14:paraId="51FE92EF"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 xml:space="preserve">Significant experience in a marketing/public relations role  </w:t>
            </w:r>
          </w:p>
        </w:tc>
        <w:tc>
          <w:tcPr>
            <w:tcW w:w="1265" w:type="dxa"/>
          </w:tcPr>
          <w:p w14:paraId="2E57B8B6"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7655E871"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432CA577" w14:textId="77777777" w:rsidTr="007275FA">
        <w:tc>
          <w:tcPr>
            <w:tcW w:w="7650" w:type="dxa"/>
          </w:tcPr>
          <w:p w14:paraId="553F7DF2"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Experience of managing a budget</w:t>
            </w:r>
          </w:p>
        </w:tc>
        <w:tc>
          <w:tcPr>
            <w:tcW w:w="1265" w:type="dxa"/>
          </w:tcPr>
          <w:p w14:paraId="7FCF8148" w14:textId="77777777" w:rsidR="002B6C7D" w:rsidRPr="002B6C7D" w:rsidRDefault="002B6C7D" w:rsidP="002B6C7D">
            <w:pPr>
              <w:spacing w:after="0" w:line="240" w:lineRule="auto"/>
              <w:jc w:val="center"/>
              <w:rPr>
                <w:rFonts w:asciiTheme="majorHAnsi" w:hAnsiTheme="majorHAnsi" w:cstheme="majorHAnsi"/>
                <w:b/>
                <w:bCs/>
                <w:lang w:val="en-US"/>
              </w:rPr>
            </w:pPr>
          </w:p>
        </w:tc>
        <w:tc>
          <w:tcPr>
            <w:tcW w:w="1269" w:type="dxa"/>
          </w:tcPr>
          <w:p w14:paraId="569F953A"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r>
      <w:tr w:rsidR="002B6C7D" w:rsidRPr="002B6C7D" w14:paraId="008F0D31" w14:textId="77777777" w:rsidTr="007275FA">
        <w:tc>
          <w:tcPr>
            <w:tcW w:w="7650" w:type="dxa"/>
          </w:tcPr>
          <w:p w14:paraId="22D4A671"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Proven experience of managing a social media presence in line with overall brand and ethos</w:t>
            </w:r>
          </w:p>
        </w:tc>
        <w:tc>
          <w:tcPr>
            <w:tcW w:w="1265" w:type="dxa"/>
          </w:tcPr>
          <w:p w14:paraId="5301F938"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0DC2ADB7"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2BB4837F" w14:textId="77777777" w:rsidTr="007275FA">
        <w:tc>
          <w:tcPr>
            <w:tcW w:w="7650" w:type="dxa"/>
          </w:tcPr>
          <w:p w14:paraId="0AF9BDC3"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 xml:space="preserve">Experience of producing internal and external communications/marketing on a variety of platforms, both print and social media </w:t>
            </w:r>
          </w:p>
        </w:tc>
        <w:tc>
          <w:tcPr>
            <w:tcW w:w="1265" w:type="dxa"/>
          </w:tcPr>
          <w:p w14:paraId="29F194B8"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33E322A3"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3D7DF9FF" w14:textId="77777777" w:rsidTr="007275FA">
        <w:tc>
          <w:tcPr>
            <w:tcW w:w="7650" w:type="dxa"/>
          </w:tcPr>
          <w:p w14:paraId="47256AC7"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Proven experience of crisis communications</w:t>
            </w:r>
          </w:p>
        </w:tc>
        <w:tc>
          <w:tcPr>
            <w:tcW w:w="1265" w:type="dxa"/>
          </w:tcPr>
          <w:p w14:paraId="017E2901" w14:textId="77777777" w:rsidR="002B6C7D" w:rsidRPr="002B6C7D" w:rsidRDefault="002B6C7D" w:rsidP="002B6C7D">
            <w:pPr>
              <w:spacing w:after="0" w:line="240" w:lineRule="auto"/>
              <w:jc w:val="center"/>
              <w:rPr>
                <w:rFonts w:asciiTheme="majorHAnsi" w:hAnsiTheme="majorHAnsi" w:cstheme="majorHAnsi"/>
                <w:b/>
                <w:bCs/>
                <w:lang w:val="en-US"/>
              </w:rPr>
            </w:pPr>
          </w:p>
        </w:tc>
        <w:tc>
          <w:tcPr>
            <w:tcW w:w="1269" w:type="dxa"/>
          </w:tcPr>
          <w:p w14:paraId="5FF7B8EB"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r>
      <w:tr w:rsidR="002B6C7D" w:rsidRPr="002B6C7D" w14:paraId="1F7BF9FF" w14:textId="77777777" w:rsidTr="007275FA">
        <w:tc>
          <w:tcPr>
            <w:tcW w:w="10184" w:type="dxa"/>
            <w:gridSpan w:val="3"/>
            <w:tcBorders>
              <w:top w:val="nil"/>
              <w:left w:val="nil"/>
              <w:right w:val="nil"/>
            </w:tcBorders>
          </w:tcPr>
          <w:p w14:paraId="24EC7CC9"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22EECDCE" w14:textId="77777777" w:rsidTr="007275FA">
        <w:tc>
          <w:tcPr>
            <w:tcW w:w="7650" w:type="dxa"/>
          </w:tcPr>
          <w:p w14:paraId="72327058"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b/>
                <w:bCs/>
                <w:lang w:val="en-US"/>
              </w:rPr>
              <w:t xml:space="preserve">D </w:t>
            </w:r>
            <w:r w:rsidRPr="002B6C7D">
              <w:rPr>
                <w:rFonts w:asciiTheme="majorHAnsi" w:hAnsiTheme="majorHAnsi" w:cstheme="majorHAnsi"/>
                <w:b/>
                <w:bCs/>
                <w:lang w:val="en-US"/>
              </w:rPr>
              <w:tab/>
              <w:t>Personal Qualities</w:t>
            </w:r>
          </w:p>
        </w:tc>
        <w:tc>
          <w:tcPr>
            <w:tcW w:w="1265" w:type="dxa"/>
          </w:tcPr>
          <w:p w14:paraId="140CCF77" w14:textId="77777777" w:rsidR="002B6C7D" w:rsidRPr="002B6C7D" w:rsidRDefault="002B6C7D" w:rsidP="002B6C7D">
            <w:pPr>
              <w:spacing w:after="0" w:line="240" w:lineRule="auto"/>
              <w:jc w:val="center"/>
              <w:rPr>
                <w:rFonts w:asciiTheme="majorHAnsi" w:hAnsiTheme="majorHAnsi" w:cstheme="majorHAnsi"/>
                <w:b/>
                <w:bCs/>
                <w:lang w:val="en-US"/>
              </w:rPr>
            </w:pPr>
          </w:p>
        </w:tc>
        <w:tc>
          <w:tcPr>
            <w:tcW w:w="1269" w:type="dxa"/>
          </w:tcPr>
          <w:p w14:paraId="4A7FC67F"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67014A19" w14:textId="77777777" w:rsidTr="007275FA">
        <w:tc>
          <w:tcPr>
            <w:tcW w:w="7650" w:type="dxa"/>
          </w:tcPr>
          <w:p w14:paraId="3E5A1F3E"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Willingness to support Catholic life in schools</w:t>
            </w:r>
          </w:p>
        </w:tc>
        <w:tc>
          <w:tcPr>
            <w:tcW w:w="1265" w:type="dxa"/>
          </w:tcPr>
          <w:p w14:paraId="226D6B56"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5ABB859A"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371A7897" w14:textId="77777777" w:rsidTr="007275FA">
        <w:tc>
          <w:tcPr>
            <w:tcW w:w="7650" w:type="dxa"/>
          </w:tcPr>
          <w:p w14:paraId="3784832A"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Ability to work well under pressure and managing competing priorities</w:t>
            </w:r>
          </w:p>
        </w:tc>
        <w:tc>
          <w:tcPr>
            <w:tcW w:w="1265" w:type="dxa"/>
          </w:tcPr>
          <w:p w14:paraId="71A8B32D"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6FEECC24"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56668BE1" w14:textId="77777777" w:rsidTr="007275FA">
        <w:tc>
          <w:tcPr>
            <w:tcW w:w="7650" w:type="dxa"/>
          </w:tcPr>
          <w:p w14:paraId="0D9107E9"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Flexible interpersonal skills with an ability to communicate with diverse groups and individuals</w:t>
            </w:r>
          </w:p>
        </w:tc>
        <w:tc>
          <w:tcPr>
            <w:tcW w:w="1265" w:type="dxa"/>
          </w:tcPr>
          <w:p w14:paraId="0FE91AF6"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7CBC145F"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5DCA5F14" w14:textId="77777777" w:rsidTr="007275FA">
        <w:tc>
          <w:tcPr>
            <w:tcW w:w="7650" w:type="dxa"/>
          </w:tcPr>
          <w:p w14:paraId="37110AE2"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Ability to self-evaluate and reflect</w:t>
            </w:r>
          </w:p>
        </w:tc>
        <w:tc>
          <w:tcPr>
            <w:tcW w:w="1265" w:type="dxa"/>
          </w:tcPr>
          <w:p w14:paraId="23DB5945"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30FC6563"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57CCDF64" w14:textId="77777777" w:rsidTr="007275FA">
        <w:tc>
          <w:tcPr>
            <w:tcW w:w="7650" w:type="dxa"/>
          </w:tcPr>
          <w:p w14:paraId="37AE737C"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Able to adapt to changing circumstances and new ideas</w:t>
            </w:r>
          </w:p>
        </w:tc>
        <w:tc>
          <w:tcPr>
            <w:tcW w:w="1265" w:type="dxa"/>
          </w:tcPr>
          <w:p w14:paraId="3A912122"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6CB0DAF5"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1544D0A2" w14:textId="77777777" w:rsidTr="007275FA">
        <w:tc>
          <w:tcPr>
            <w:tcW w:w="7650" w:type="dxa"/>
          </w:tcPr>
          <w:p w14:paraId="69A2D8DD"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Attention to detail</w:t>
            </w:r>
          </w:p>
        </w:tc>
        <w:tc>
          <w:tcPr>
            <w:tcW w:w="1265" w:type="dxa"/>
          </w:tcPr>
          <w:p w14:paraId="276698D0"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26012713"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11918F3E" w14:textId="77777777" w:rsidTr="007275FA">
        <w:tc>
          <w:tcPr>
            <w:tcW w:w="7650" w:type="dxa"/>
          </w:tcPr>
          <w:p w14:paraId="0C048A55"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Ability to be respectful and promote equality of opportunity and diversity</w:t>
            </w:r>
          </w:p>
        </w:tc>
        <w:tc>
          <w:tcPr>
            <w:tcW w:w="1265" w:type="dxa"/>
          </w:tcPr>
          <w:p w14:paraId="253B8A30"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78312CD3" w14:textId="77777777" w:rsidR="002B6C7D" w:rsidRPr="002B6C7D" w:rsidRDefault="002B6C7D" w:rsidP="002B6C7D">
            <w:pPr>
              <w:spacing w:after="0" w:line="240" w:lineRule="auto"/>
              <w:jc w:val="center"/>
              <w:rPr>
                <w:rFonts w:asciiTheme="majorHAnsi" w:hAnsiTheme="majorHAnsi" w:cstheme="majorHAnsi"/>
                <w:b/>
                <w:bCs/>
                <w:lang w:val="en-US"/>
              </w:rPr>
            </w:pPr>
          </w:p>
        </w:tc>
      </w:tr>
      <w:tr w:rsidR="002B6C7D" w:rsidRPr="002B6C7D" w14:paraId="5AFF724C" w14:textId="77777777" w:rsidTr="007275FA">
        <w:tc>
          <w:tcPr>
            <w:tcW w:w="7650" w:type="dxa"/>
          </w:tcPr>
          <w:p w14:paraId="18310947" w14:textId="77777777" w:rsidR="002B6C7D" w:rsidRPr="002B6C7D" w:rsidRDefault="002B6C7D" w:rsidP="002B6C7D">
            <w:pPr>
              <w:spacing w:after="0" w:line="240" w:lineRule="auto"/>
              <w:rPr>
                <w:rFonts w:asciiTheme="majorHAnsi" w:hAnsiTheme="majorHAnsi" w:cstheme="majorHAnsi"/>
                <w:lang w:val="en-US"/>
              </w:rPr>
            </w:pPr>
            <w:r w:rsidRPr="002B6C7D">
              <w:rPr>
                <w:rFonts w:asciiTheme="majorHAnsi" w:hAnsiTheme="majorHAnsi" w:cstheme="majorHAnsi"/>
                <w:lang w:val="en-US"/>
              </w:rPr>
              <w:t>Understanding of responsibilities of the Trust and schools in ensuring compliance with relevant safeguarding and data protection legislation</w:t>
            </w:r>
          </w:p>
        </w:tc>
        <w:tc>
          <w:tcPr>
            <w:tcW w:w="1265" w:type="dxa"/>
          </w:tcPr>
          <w:p w14:paraId="2C3DB4C6" w14:textId="77777777" w:rsidR="002B6C7D" w:rsidRPr="002B6C7D" w:rsidRDefault="002B6C7D" w:rsidP="002B6C7D">
            <w:pPr>
              <w:spacing w:after="0" w:line="240" w:lineRule="auto"/>
              <w:jc w:val="center"/>
              <w:rPr>
                <w:rFonts w:asciiTheme="majorHAnsi" w:hAnsiTheme="majorHAnsi" w:cstheme="majorHAnsi"/>
                <w:b/>
                <w:bCs/>
                <w:lang w:val="en-US"/>
              </w:rPr>
            </w:pPr>
            <w:r w:rsidRPr="002B6C7D">
              <w:rPr>
                <w:rFonts w:asciiTheme="majorHAnsi" w:hAnsiTheme="majorHAnsi" w:cstheme="majorHAnsi"/>
                <w:b/>
                <w:bCs/>
                <w:lang w:val="en-US"/>
              </w:rPr>
              <w:t>Y</w:t>
            </w:r>
          </w:p>
        </w:tc>
        <w:tc>
          <w:tcPr>
            <w:tcW w:w="1269" w:type="dxa"/>
          </w:tcPr>
          <w:p w14:paraId="564CCA73" w14:textId="77777777" w:rsidR="002B6C7D" w:rsidRPr="002B6C7D" w:rsidRDefault="002B6C7D" w:rsidP="002B6C7D">
            <w:pPr>
              <w:spacing w:after="0" w:line="240" w:lineRule="auto"/>
              <w:jc w:val="center"/>
              <w:rPr>
                <w:rFonts w:asciiTheme="majorHAnsi" w:hAnsiTheme="majorHAnsi" w:cstheme="majorHAnsi"/>
                <w:b/>
                <w:bCs/>
                <w:lang w:val="en-US"/>
              </w:rPr>
            </w:pPr>
          </w:p>
        </w:tc>
      </w:tr>
    </w:tbl>
    <w:p w14:paraId="434B172D" w14:textId="32C4F643" w:rsidR="00C7284B" w:rsidRPr="002B6C7D" w:rsidRDefault="00C7284B" w:rsidP="002B6C7D">
      <w:pPr>
        <w:spacing w:after="0" w:line="240" w:lineRule="auto"/>
        <w:ind w:right="-341"/>
        <w:jc w:val="both"/>
        <w:rPr>
          <w:rFonts w:asciiTheme="majorHAnsi" w:eastAsia="Calibri" w:hAnsiTheme="majorHAnsi" w:cstheme="majorHAnsi"/>
          <w:bCs/>
        </w:rPr>
      </w:pPr>
    </w:p>
    <w:p w14:paraId="492824CF" w14:textId="2418E315" w:rsidR="00C7284B" w:rsidRPr="002B6C7D" w:rsidRDefault="00C7284B" w:rsidP="002B6C7D">
      <w:pPr>
        <w:spacing w:after="0" w:line="240" w:lineRule="auto"/>
        <w:ind w:right="-341"/>
        <w:jc w:val="both"/>
        <w:rPr>
          <w:rFonts w:asciiTheme="majorHAnsi" w:eastAsia="Calibri" w:hAnsiTheme="majorHAnsi" w:cstheme="majorHAnsi"/>
          <w:bCs/>
        </w:rPr>
      </w:pPr>
    </w:p>
    <w:p w14:paraId="69CC53D9" w14:textId="5EB9A703" w:rsidR="00C7284B" w:rsidRPr="002B6C7D" w:rsidRDefault="00C7284B" w:rsidP="002B6C7D">
      <w:pPr>
        <w:spacing w:after="0" w:line="240" w:lineRule="auto"/>
        <w:ind w:right="-341"/>
        <w:jc w:val="both"/>
        <w:rPr>
          <w:rFonts w:asciiTheme="majorHAnsi" w:eastAsia="Calibri" w:hAnsiTheme="majorHAnsi" w:cstheme="majorHAnsi"/>
          <w:bCs/>
        </w:rPr>
      </w:pPr>
    </w:p>
    <w:p w14:paraId="13490F9C" w14:textId="74E88E43" w:rsidR="00C7284B" w:rsidRPr="002B6C7D" w:rsidRDefault="00C7284B" w:rsidP="002B6C7D">
      <w:pPr>
        <w:spacing w:after="0" w:line="240" w:lineRule="auto"/>
        <w:ind w:right="-341"/>
        <w:jc w:val="both"/>
        <w:rPr>
          <w:rFonts w:asciiTheme="majorHAnsi" w:eastAsia="Calibri" w:hAnsiTheme="majorHAnsi" w:cstheme="majorHAnsi"/>
          <w:bCs/>
        </w:rPr>
      </w:pPr>
    </w:p>
    <w:p w14:paraId="18A6A231" w14:textId="4BA90366" w:rsidR="00C7284B" w:rsidRPr="002B6C7D" w:rsidRDefault="00C7284B" w:rsidP="002B6C7D">
      <w:pPr>
        <w:spacing w:after="0" w:line="240" w:lineRule="auto"/>
        <w:ind w:right="-341"/>
        <w:jc w:val="both"/>
        <w:rPr>
          <w:rFonts w:asciiTheme="majorHAnsi" w:eastAsia="Calibri" w:hAnsiTheme="majorHAnsi" w:cstheme="majorHAnsi"/>
          <w:bCs/>
        </w:rPr>
      </w:pPr>
    </w:p>
    <w:p w14:paraId="2DF4327A" w14:textId="0C4144AC" w:rsidR="00C7284B" w:rsidRPr="002B6C7D" w:rsidRDefault="00C7284B" w:rsidP="002B6C7D">
      <w:pPr>
        <w:spacing w:after="0" w:line="240" w:lineRule="auto"/>
        <w:ind w:right="-341"/>
        <w:jc w:val="both"/>
        <w:rPr>
          <w:rFonts w:asciiTheme="majorHAnsi" w:eastAsia="Calibri" w:hAnsiTheme="majorHAnsi" w:cstheme="majorHAnsi"/>
          <w:bCs/>
        </w:rPr>
      </w:pPr>
    </w:p>
    <w:p w14:paraId="3EF41F80" w14:textId="36694100" w:rsidR="00C7284B" w:rsidRPr="002B6C7D" w:rsidRDefault="00C7284B" w:rsidP="002B6C7D">
      <w:pPr>
        <w:spacing w:after="0" w:line="240" w:lineRule="auto"/>
        <w:ind w:right="-341"/>
        <w:jc w:val="both"/>
        <w:rPr>
          <w:rFonts w:asciiTheme="majorHAnsi" w:eastAsia="Calibri" w:hAnsiTheme="majorHAnsi" w:cstheme="majorHAnsi"/>
          <w:bCs/>
        </w:rPr>
      </w:pPr>
    </w:p>
    <w:p w14:paraId="7EEF6C1F" w14:textId="6540989A" w:rsidR="00C7284B" w:rsidRPr="002B6C7D" w:rsidRDefault="00C7284B" w:rsidP="002B6C7D">
      <w:pPr>
        <w:spacing w:after="0" w:line="240" w:lineRule="auto"/>
        <w:ind w:right="-341"/>
        <w:jc w:val="both"/>
        <w:rPr>
          <w:rFonts w:asciiTheme="majorHAnsi" w:eastAsia="Calibri" w:hAnsiTheme="majorHAnsi" w:cstheme="majorHAnsi"/>
          <w:bCs/>
        </w:rPr>
      </w:pPr>
    </w:p>
    <w:p w14:paraId="0EA97065" w14:textId="5C36CCE0" w:rsidR="00C7284B" w:rsidRPr="002B6C7D" w:rsidRDefault="00C7284B" w:rsidP="002B6C7D">
      <w:pPr>
        <w:spacing w:after="0" w:line="240" w:lineRule="auto"/>
        <w:ind w:right="-341"/>
        <w:jc w:val="both"/>
        <w:rPr>
          <w:rFonts w:asciiTheme="majorHAnsi" w:eastAsia="Calibri" w:hAnsiTheme="majorHAnsi" w:cstheme="majorHAnsi"/>
          <w:bCs/>
        </w:rPr>
      </w:pPr>
    </w:p>
    <w:p w14:paraId="4372F159" w14:textId="76124A54" w:rsidR="00C7284B" w:rsidRPr="002B6C7D" w:rsidRDefault="00C7284B" w:rsidP="002B6C7D">
      <w:pPr>
        <w:spacing w:after="0" w:line="240" w:lineRule="auto"/>
        <w:ind w:right="-341"/>
        <w:jc w:val="both"/>
        <w:rPr>
          <w:rFonts w:asciiTheme="majorHAnsi" w:eastAsia="Calibri" w:hAnsiTheme="majorHAnsi" w:cstheme="majorHAnsi"/>
          <w:bCs/>
        </w:rPr>
      </w:pPr>
    </w:p>
    <w:p w14:paraId="7980D485" w14:textId="5E65F0F2" w:rsidR="00C7284B" w:rsidRPr="002B6C7D" w:rsidRDefault="00C7284B" w:rsidP="002B6C7D">
      <w:pPr>
        <w:spacing w:after="0" w:line="240" w:lineRule="auto"/>
        <w:ind w:right="-341"/>
        <w:jc w:val="both"/>
        <w:rPr>
          <w:rFonts w:asciiTheme="majorHAnsi" w:eastAsia="Calibri" w:hAnsiTheme="majorHAnsi" w:cstheme="majorHAnsi"/>
          <w:bCs/>
        </w:rPr>
      </w:pPr>
    </w:p>
    <w:p w14:paraId="61B2E8B1" w14:textId="2795AC0A" w:rsidR="00C7284B" w:rsidRPr="002B6C7D" w:rsidRDefault="00C7284B" w:rsidP="002B6C7D">
      <w:pPr>
        <w:spacing w:after="0" w:line="240" w:lineRule="auto"/>
        <w:jc w:val="both"/>
        <w:rPr>
          <w:rFonts w:asciiTheme="majorHAnsi" w:eastAsia="Calibri" w:hAnsiTheme="majorHAnsi" w:cstheme="majorHAnsi"/>
          <w:b/>
        </w:rPr>
      </w:pPr>
    </w:p>
    <w:p w14:paraId="33F5B807" w14:textId="74A1A773" w:rsidR="00C7284B" w:rsidRPr="002B6C7D" w:rsidRDefault="00C7284B" w:rsidP="002B6C7D">
      <w:pPr>
        <w:spacing w:after="0" w:line="240" w:lineRule="auto"/>
        <w:jc w:val="both"/>
        <w:rPr>
          <w:rFonts w:asciiTheme="majorHAnsi" w:eastAsia="Calibri" w:hAnsiTheme="majorHAnsi" w:cstheme="majorHAnsi"/>
          <w:b/>
        </w:rPr>
      </w:pPr>
    </w:p>
    <w:p w14:paraId="78A1EED8" w14:textId="7754CF46" w:rsidR="00C7284B" w:rsidRPr="002B6C7D" w:rsidRDefault="00C7284B" w:rsidP="002B6C7D">
      <w:pPr>
        <w:spacing w:after="0" w:line="240" w:lineRule="auto"/>
        <w:jc w:val="both"/>
        <w:rPr>
          <w:rFonts w:asciiTheme="majorHAnsi" w:eastAsia="Calibri" w:hAnsiTheme="majorHAnsi" w:cstheme="majorHAnsi"/>
          <w:b/>
        </w:rPr>
      </w:pPr>
    </w:p>
    <w:p w14:paraId="0BA0A58C" w14:textId="2CFB9BBD" w:rsidR="00C7284B" w:rsidRPr="002B6C7D" w:rsidRDefault="00C7284B" w:rsidP="002B6C7D">
      <w:pPr>
        <w:spacing w:after="0" w:line="240" w:lineRule="auto"/>
        <w:jc w:val="both"/>
        <w:rPr>
          <w:rFonts w:asciiTheme="majorHAnsi" w:eastAsia="Calibri" w:hAnsiTheme="majorHAnsi" w:cstheme="majorHAnsi"/>
          <w:b/>
        </w:rPr>
      </w:pPr>
    </w:p>
    <w:p w14:paraId="4B927E1F" w14:textId="4DFD4AA5" w:rsidR="00C7284B" w:rsidRPr="002B6C7D" w:rsidRDefault="00C7284B" w:rsidP="002B6C7D">
      <w:pPr>
        <w:spacing w:after="0" w:line="240" w:lineRule="auto"/>
        <w:jc w:val="both"/>
        <w:rPr>
          <w:rFonts w:asciiTheme="majorHAnsi" w:eastAsia="Calibri" w:hAnsiTheme="majorHAnsi" w:cstheme="majorHAnsi"/>
          <w:b/>
        </w:rPr>
      </w:pPr>
    </w:p>
    <w:p w14:paraId="09257E8D" w14:textId="7E749C32" w:rsidR="00C7284B" w:rsidRPr="002B6C7D" w:rsidRDefault="00C7284B" w:rsidP="002B6C7D">
      <w:pPr>
        <w:spacing w:after="0" w:line="240" w:lineRule="auto"/>
        <w:jc w:val="both"/>
        <w:rPr>
          <w:rFonts w:asciiTheme="majorHAnsi" w:eastAsia="Calibri" w:hAnsiTheme="majorHAnsi" w:cstheme="majorHAnsi"/>
          <w:b/>
        </w:rPr>
      </w:pPr>
    </w:p>
    <w:p w14:paraId="5A99141D" w14:textId="3DA57061" w:rsidR="00C7284B" w:rsidRPr="002B6C7D" w:rsidRDefault="00C7284B" w:rsidP="002B6C7D">
      <w:pPr>
        <w:spacing w:after="0" w:line="240" w:lineRule="auto"/>
        <w:jc w:val="both"/>
        <w:rPr>
          <w:rFonts w:asciiTheme="majorHAnsi" w:eastAsia="Calibri" w:hAnsiTheme="majorHAnsi" w:cstheme="majorHAnsi"/>
          <w:b/>
        </w:rPr>
      </w:pPr>
    </w:p>
    <w:p w14:paraId="0ED51CE5" w14:textId="20C246FF" w:rsidR="00C7284B" w:rsidRPr="002B6C7D" w:rsidRDefault="00C7284B" w:rsidP="002B6C7D">
      <w:pPr>
        <w:spacing w:after="0" w:line="240" w:lineRule="auto"/>
        <w:jc w:val="both"/>
        <w:rPr>
          <w:rFonts w:asciiTheme="majorHAnsi" w:eastAsia="Calibri" w:hAnsiTheme="majorHAnsi" w:cstheme="majorHAnsi"/>
          <w:b/>
        </w:rPr>
      </w:pPr>
    </w:p>
    <w:p w14:paraId="582A7B41" w14:textId="70C7458D" w:rsidR="00C7284B" w:rsidRPr="002B6C7D" w:rsidRDefault="00C7284B" w:rsidP="002B6C7D">
      <w:pPr>
        <w:spacing w:after="0" w:line="240" w:lineRule="auto"/>
        <w:jc w:val="both"/>
        <w:rPr>
          <w:rFonts w:asciiTheme="majorHAnsi" w:eastAsia="Calibri" w:hAnsiTheme="majorHAnsi" w:cstheme="majorHAnsi"/>
          <w:b/>
        </w:rPr>
      </w:pPr>
    </w:p>
    <w:p w14:paraId="27C4235E" w14:textId="2A8D8B6A" w:rsidR="00C7284B" w:rsidRPr="002B6C7D" w:rsidRDefault="00C7284B" w:rsidP="002B6C7D">
      <w:pPr>
        <w:spacing w:after="0" w:line="240" w:lineRule="auto"/>
        <w:jc w:val="both"/>
        <w:rPr>
          <w:rFonts w:asciiTheme="majorHAnsi" w:eastAsia="Calibri" w:hAnsiTheme="majorHAnsi" w:cstheme="majorHAnsi"/>
          <w:b/>
        </w:rPr>
      </w:pPr>
    </w:p>
    <w:p w14:paraId="132A392D" w14:textId="55E03AC1" w:rsidR="00C7284B" w:rsidRPr="002B6C7D" w:rsidRDefault="00C7284B" w:rsidP="002B6C7D">
      <w:pPr>
        <w:spacing w:after="0" w:line="240" w:lineRule="auto"/>
        <w:jc w:val="both"/>
        <w:rPr>
          <w:rFonts w:asciiTheme="majorHAnsi" w:eastAsia="Calibri" w:hAnsiTheme="majorHAnsi" w:cstheme="majorHAnsi"/>
          <w:b/>
        </w:rPr>
      </w:pPr>
    </w:p>
    <w:p w14:paraId="163ADBED" w14:textId="6B13D675" w:rsidR="00C7284B" w:rsidRPr="002B6C7D" w:rsidRDefault="00C7284B" w:rsidP="002B6C7D">
      <w:pPr>
        <w:spacing w:after="0" w:line="240" w:lineRule="auto"/>
        <w:jc w:val="both"/>
        <w:rPr>
          <w:rFonts w:asciiTheme="majorHAnsi" w:eastAsia="Calibri" w:hAnsiTheme="majorHAnsi" w:cstheme="majorHAnsi"/>
          <w:b/>
        </w:rPr>
      </w:pPr>
    </w:p>
    <w:p w14:paraId="73172BA8" w14:textId="5AF2AE43" w:rsidR="00C7284B" w:rsidRPr="002B6C7D" w:rsidRDefault="00C7284B" w:rsidP="002B6C7D">
      <w:pPr>
        <w:spacing w:after="0" w:line="240" w:lineRule="auto"/>
        <w:jc w:val="both"/>
        <w:rPr>
          <w:rFonts w:asciiTheme="majorHAnsi" w:eastAsia="Calibri" w:hAnsiTheme="majorHAnsi" w:cstheme="majorHAnsi"/>
          <w:b/>
        </w:rPr>
      </w:pPr>
    </w:p>
    <w:p w14:paraId="2B141F47" w14:textId="3E009F97" w:rsidR="00C7284B" w:rsidRPr="002B6C7D" w:rsidRDefault="00C7284B" w:rsidP="002B6C7D">
      <w:pPr>
        <w:spacing w:after="0" w:line="240" w:lineRule="auto"/>
        <w:jc w:val="both"/>
        <w:rPr>
          <w:rFonts w:asciiTheme="majorHAnsi" w:eastAsia="Calibri" w:hAnsiTheme="majorHAnsi" w:cstheme="majorHAnsi"/>
          <w:b/>
        </w:rPr>
      </w:pPr>
    </w:p>
    <w:p w14:paraId="38F7318F" w14:textId="7E34FC49" w:rsidR="00C7284B" w:rsidRPr="002B6C7D" w:rsidRDefault="00C7284B" w:rsidP="002B6C7D">
      <w:pPr>
        <w:spacing w:after="0" w:line="240" w:lineRule="auto"/>
        <w:jc w:val="both"/>
        <w:rPr>
          <w:rFonts w:asciiTheme="majorHAnsi" w:eastAsia="Calibri" w:hAnsiTheme="majorHAnsi" w:cstheme="majorHAnsi"/>
          <w:b/>
        </w:rPr>
      </w:pPr>
    </w:p>
    <w:p w14:paraId="51BF6558" w14:textId="369FBF4E" w:rsidR="00C7284B" w:rsidRPr="002B6C7D" w:rsidRDefault="00C7284B" w:rsidP="002B6C7D">
      <w:pPr>
        <w:spacing w:after="0" w:line="240" w:lineRule="auto"/>
        <w:jc w:val="both"/>
        <w:rPr>
          <w:rFonts w:asciiTheme="majorHAnsi" w:eastAsia="Calibri" w:hAnsiTheme="majorHAnsi" w:cstheme="majorHAnsi"/>
          <w:b/>
        </w:rPr>
      </w:pPr>
    </w:p>
    <w:p w14:paraId="297AE11D" w14:textId="6A1ADDD7" w:rsidR="00C7284B" w:rsidRPr="002B6C7D" w:rsidRDefault="00C7284B" w:rsidP="002B6C7D">
      <w:pPr>
        <w:spacing w:after="0" w:line="240" w:lineRule="auto"/>
        <w:jc w:val="both"/>
        <w:rPr>
          <w:rFonts w:asciiTheme="majorHAnsi" w:eastAsia="Calibri" w:hAnsiTheme="majorHAnsi" w:cstheme="majorHAnsi"/>
          <w:b/>
        </w:rPr>
      </w:pPr>
    </w:p>
    <w:p w14:paraId="23BD65D0" w14:textId="77777777" w:rsidR="00C7284B" w:rsidRPr="002B6C7D" w:rsidRDefault="00C7284B" w:rsidP="002B6C7D">
      <w:pPr>
        <w:spacing w:after="0" w:line="240" w:lineRule="auto"/>
        <w:jc w:val="both"/>
        <w:rPr>
          <w:rFonts w:asciiTheme="majorHAnsi" w:eastAsia="Calibri" w:hAnsiTheme="majorHAnsi" w:cstheme="majorHAnsi"/>
          <w:b/>
        </w:rPr>
      </w:pPr>
    </w:p>
    <w:p w14:paraId="21E614CD" w14:textId="77777777" w:rsidR="006C6DDA" w:rsidRPr="002B6C7D" w:rsidRDefault="006C6DDA" w:rsidP="002B6C7D">
      <w:pPr>
        <w:tabs>
          <w:tab w:val="left" w:pos="5745"/>
        </w:tabs>
        <w:spacing w:after="0" w:line="240" w:lineRule="auto"/>
        <w:rPr>
          <w:rFonts w:asciiTheme="majorHAnsi" w:hAnsiTheme="majorHAnsi" w:cstheme="majorHAnsi"/>
        </w:rPr>
        <w:sectPr w:rsidR="006C6DDA" w:rsidRPr="002B6C7D" w:rsidSect="002B6C7D">
          <w:headerReference w:type="even" r:id="rId10"/>
          <w:headerReference w:type="default" r:id="rId11"/>
          <w:footerReference w:type="even" r:id="rId12"/>
          <w:footerReference w:type="default" r:id="rId13"/>
          <w:headerReference w:type="first" r:id="rId14"/>
          <w:footerReference w:type="first" r:id="rId15"/>
          <w:pgSz w:w="11900" w:h="16840" w:code="9"/>
          <w:pgMar w:top="1440" w:right="1797" w:bottom="1005" w:left="1797" w:header="709" w:footer="0" w:gutter="0"/>
          <w:cols w:space="708"/>
          <w:titlePg/>
          <w:docGrid w:linePitch="360"/>
        </w:sectPr>
      </w:pPr>
    </w:p>
    <w:p w14:paraId="0FBBB7EF" w14:textId="57BDCD24" w:rsidR="00691B10" w:rsidRPr="002B6C7D" w:rsidRDefault="00691B10" w:rsidP="002B6C7D">
      <w:pPr>
        <w:tabs>
          <w:tab w:val="left" w:pos="5745"/>
        </w:tabs>
        <w:spacing w:after="0" w:line="240" w:lineRule="auto"/>
        <w:rPr>
          <w:rFonts w:asciiTheme="majorHAnsi" w:hAnsiTheme="majorHAnsi" w:cstheme="majorHAnsi"/>
        </w:rPr>
      </w:pPr>
    </w:p>
    <w:sectPr w:rsidR="00691B10" w:rsidRPr="002B6C7D" w:rsidSect="006C6DDA">
      <w:headerReference w:type="default" r:id="rId16"/>
      <w:footerReference w:type="default" r:id="rId17"/>
      <w:type w:val="continuous"/>
      <w:pgSz w:w="11900" w:h="16840" w:code="9"/>
      <w:pgMar w:top="1440" w:right="1797" w:bottom="1440" w:left="1797"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5DBB9E" w14:textId="77777777" w:rsidR="001C47D4" w:rsidRDefault="001C47D4" w:rsidP="00080754">
      <w:r>
        <w:separator/>
      </w:r>
    </w:p>
  </w:endnote>
  <w:endnote w:type="continuationSeparator" w:id="0">
    <w:p w14:paraId="0F1F9BE9" w14:textId="77777777" w:rsidR="001C47D4" w:rsidRDefault="001C47D4" w:rsidP="000807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rande"/>
    <w:panose1 w:val="020B0600040502020204"/>
    <w:charset w:val="00"/>
    <w:family w:val="swiss"/>
    <w:pitch w:val="variable"/>
    <w:sig w:usb0="E1000AEF" w:usb1="5000A1FF" w:usb2="00000000" w:usb3="00000000" w:csb0="000001BF" w:csb1="00000000"/>
  </w:font>
  <w:font w:name="Arial Black">
    <w:panose1 w:val="020B0A04020102020204"/>
    <w:charset w:val="00"/>
    <w:family w:val="swiss"/>
    <w:pitch w:val="variable"/>
    <w:sig w:usb0="A00002AF" w:usb1="400078FB"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3161F" w14:textId="77777777" w:rsidR="00CF6FF6" w:rsidRDefault="00CF6F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765"/>
      <w:gridCol w:w="2765"/>
      <w:gridCol w:w="2765"/>
    </w:tblGrid>
    <w:tr w:rsidR="36C5DF7E" w14:paraId="2B59B435" w14:textId="77777777" w:rsidTr="36C5DF7E">
      <w:tc>
        <w:tcPr>
          <w:tcW w:w="2765" w:type="dxa"/>
        </w:tcPr>
        <w:p w14:paraId="3FFE259D" w14:textId="51850E8A" w:rsidR="36C5DF7E" w:rsidRDefault="36C5DF7E" w:rsidP="36C5DF7E">
          <w:pPr>
            <w:pStyle w:val="Header"/>
            <w:ind w:left="-115"/>
          </w:pPr>
        </w:p>
      </w:tc>
      <w:tc>
        <w:tcPr>
          <w:tcW w:w="2765" w:type="dxa"/>
        </w:tcPr>
        <w:p w14:paraId="66DA8955" w14:textId="718A3115" w:rsidR="36C5DF7E" w:rsidRDefault="36C5DF7E" w:rsidP="36C5DF7E">
          <w:pPr>
            <w:pStyle w:val="Header"/>
            <w:jc w:val="center"/>
          </w:pPr>
        </w:p>
      </w:tc>
      <w:tc>
        <w:tcPr>
          <w:tcW w:w="2765" w:type="dxa"/>
        </w:tcPr>
        <w:p w14:paraId="5BA4778B" w14:textId="2D21C533" w:rsidR="36C5DF7E" w:rsidRDefault="36C5DF7E" w:rsidP="36C5DF7E">
          <w:pPr>
            <w:pStyle w:val="Header"/>
            <w:ind w:right="-115"/>
            <w:jc w:val="right"/>
          </w:pPr>
        </w:p>
      </w:tc>
    </w:tr>
  </w:tbl>
  <w:p w14:paraId="5AC88D5F" w14:textId="37DB526A" w:rsidR="36C5DF7E" w:rsidRDefault="36C5DF7E" w:rsidP="36C5DF7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2B62F" w14:textId="77777777" w:rsidR="00961423" w:rsidRPr="00ED3E49" w:rsidRDefault="00961423" w:rsidP="00FE38DF">
    <w:pPr>
      <w:spacing w:after="0" w:line="240" w:lineRule="auto"/>
      <w:ind w:right="-908"/>
      <w:jc w:val="right"/>
      <w:rPr>
        <w:rFonts w:ascii="Calibri Light" w:eastAsia="Times New Roman" w:hAnsi="Calibri Light" w:cs="Calibri Light"/>
        <w:i/>
        <w:color w:val="808080"/>
        <w:sz w:val="20"/>
        <w:szCs w:val="20"/>
      </w:rPr>
    </w:pPr>
    <w:r w:rsidRPr="00ED3E49">
      <w:rPr>
        <w:rFonts w:ascii="Calibri Light" w:hAnsi="Calibri Light" w:cs="Calibri Light"/>
        <w:i/>
        <w:color w:val="808080"/>
        <w:sz w:val="20"/>
        <w:szCs w:val="20"/>
      </w:rPr>
      <w:t>Unit 5, Charnwood Edge, Syston Road, Cossington, LE7 4UZ</w:t>
    </w:r>
  </w:p>
  <w:p w14:paraId="4C73DF19" w14:textId="77777777" w:rsidR="00961423" w:rsidRPr="00ED3E49" w:rsidRDefault="00961423" w:rsidP="00FE38DF">
    <w:pPr>
      <w:pStyle w:val="Footer"/>
      <w:spacing w:after="0" w:line="240" w:lineRule="auto"/>
      <w:ind w:right="-908"/>
      <w:jc w:val="right"/>
      <w:rPr>
        <w:rFonts w:ascii="Calibri Light" w:eastAsia="Times New Roman" w:hAnsi="Calibri Light" w:cs="Calibri Light"/>
        <w:i/>
        <w:color w:val="808080"/>
        <w:sz w:val="20"/>
        <w:szCs w:val="20"/>
        <w:shd w:val="clear" w:color="auto" w:fill="FFFFFF"/>
      </w:rPr>
    </w:pPr>
    <w:r w:rsidRPr="00ED3E49">
      <w:rPr>
        <w:rFonts w:ascii="Calibri Light" w:hAnsi="Calibri Light" w:cs="Times New Roman"/>
        <w:i/>
        <w:iCs/>
        <w:color w:val="808080"/>
        <w:sz w:val="20"/>
        <w:szCs w:val="20"/>
      </w:rPr>
      <w:t>Tel. 0</w:t>
    </w:r>
    <w:r w:rsidRPr="00ED3E49">
      <w:rPr>
        <w:rFonts w:ascii="Calibri Light" w:eastAsia="Times New Roman" w:hAnsi="Calibri Light" w:cs="Times New Roman"/>
        <w:i/>
        <w:iCs/>
        <w:color w:val="808080"/>
        <w:sz w:val="20"/>
        <w:szCs w:val="20"/>
        <w:shd w:val="clear" w:color="auto" w:fill="FFFFFF"/>
      </w:rPr>
      <w:t>116 296 8171</w:t>
    </w:r>
  </w:p>
  <w:p w14:paraId="14429A80" w14:textId="7D7482A4" w:rsidR="00961423" w:rsidRDefault="00961423" w:rsidP="00FE38DF">
    <w:pPr>
      <w:spacing w:after="0" w:line="240" w:lineRule="auto"/>
      <w:ind w:right="-908"/>
      <w:jc w:val="right"/>
      <w:rPr>
        <w:rFonts w:ascii="Calibri" w:eastAsia="Times New Roman" w:hAnsi="Calibri" w:cs="Calibri"/>
        <w:color w:val="808080"/>
        <w:sz w:val="20"/>
        <w:szCs w:val="20"/>
      </w:rPr>
    </w:pPr>
    <w:r w:rsidRPr="00ED3E49">
      <w:rPr>
        <w:rFonts w:ascii="Calibri Light" w:eastAsia="Times New Roman" w:hAnsi="Calibri Light" w:cs="Times New Roman"/>
        <w:i/>
        <w:iCs/>
        <w:color w:val="808080"/>
        <w:sz w:val="20"/>
        <w:szCs w:val="20"/>
        <w:shd w:val="clear" w:color="auto" w:fill="FFFFFF"/>
      </w:rPr>
      <w:t xml:space="preserve">Company No. </w:t>
    </w:r>
    <w:r w:rsidRPr="00ED3E49">
      <w:rPr>
        <w:rFonts w:ascii="Calibri" w:eastAsia="Times New Roman" w:hAnsi="Calibri" w:cs="Calibri"/>
        <w:color w:val="808080"/>
        <w:sz w:val="20"/>
        <w:szCs w:val="20"/>
      </w:rPr>
      <w:t>08090890</w:t>
    </w:r>
  </w:p>
  <w:p w14:paraId="79C4D68B" w14:textId="06C48189" w:rsidR="00CF6FF6" w:rsidRPr="00ED3E49" w:rsidRDefault="00CF6FF6" w:rsidP="00FE38DF">
    <w:pPr>
      <w:spacing w:after="0" w:line="240" w:lineRule="auto"/>
      <w:ind w:right="-908"/>
      <w:jc w:val="right"/>
      <w:rPr>
        <w:rFonts w:ascii="Times New Roman" w:eastAsia="Times New Roman" w:hAnsi="Times New Roman" w:cs="Times New Roman"/>
        <w:color w:val="808080"/>
        <w:sz w:val="20"/>
        <w:szCs w:val="20"/>
      </w:rPr>
    </w:pPr>
    <w:r w:rsidRPr="007711A1">
      <w:rPr>
        <w:rFonts w:ascii="Calibri" w:eastAsia="Times New Roman" w:hAnsi="Calibri" w:cs="Calibri"/>
        <w:i/>
        <w:iCs/>
        <w:color w:val="808080"/>
        <w:sz w:val="20"/>
        <w:szCs w:val="20"/>
      </w:rPr>
      <w:t>VAT no.</w:t>
    </w:r>
    <w:r>
      <w:rPr>
        <w:rFonts w:ascii="Calibri" w:eastAsia="Times New Roman" w:hAnsi="Calibri" w:cs="Calibri"/>
        <w:color w:val="808080"/>
        <w:sz w:val="20"/>
        <w:szCs w:val="20"/>
      </w:rPr>
      <w:t xml:space="preserve"> </w:t>
    </w:r>
    <w:r w:rsidR="00AB34F7">
      <w:rPr>
        <w:rFonts w:ascii="Calibri" w:eastAsia="Times New Roman" w:hAnsi="Calibri" w:cs="Calibri"/>
        <w:color w:val="808080"/>
        <w:sz w:val="20"/>
        <w:szCs w:val="20"/>
      </w:rPr>
      <w:t>367023112</w:t>
    </w:r>
  </w:p>
  <w:p w14:paraId="5A2DE0DD" w14:textId="77777777" w:rsidR="00961423" w:rsidRDefault="00961423" w:rsidP="00961423">
    <w:pPr>
      <w:pStyle w:val="Footer"/>
    </w:pPr>
    <w:r w:rsidRPr="00212C47">
      <w:rPr>
        <w:noProof/>
        <w:lang w:eastAsia="en-GB"/>
      </w:rPr>
      <w:drawing>
        <wp:anchor distT="0" distB="0" distL="114300" distR="114300" simplePos="0" relativeHeight="251745280" behindDoc="1" locked="0" layoutInCell="1" allowOverlap="1" wp14:anchorId="1A24B35C" wp14:editId="0D01925D">
          <wp:simplePos x="0" y="0"/>
          <wp:positionH relativeFrom="column">
            <wp:posOffset>297815</wp:posOffset>
          </wp:positionH>
          <wp:positionV relativeFrom="paragraph">
            <wp:posOffset>285539</wp:posOffset>
          </wp:positionV>
          <wp:extent cx="318770" cy="434340"/>
          <wp:effectExtent l="0" t="0" r="0" b="0"/>
          <wp:wrapTight wrapText="bothSides">
            <wp:wrapPolygon edited="0">
              <wp:start x="861" y="0"/>
              <wp:lineTo x="0" y="17684"/>
              <wp:lineTo x="0" y="19579"/>
              <wp:lineTo x="5163" y="20842"/>
              <wp:lineTo x="14629" y="20842"/>
              <wp:lineTo x="20653" y="19579"/>
              <wp:lineTo x="20653" y="17053"/>
              <wp:lineTo x="19793" y="0"/>
              <wp:lineTo x="861"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318770" cy="434340"/>
                  </a:xfrm>
                  <a:prstGeom prst="rect">
                    <a:avLst/>
                  </a:prstGeom>
                </pic:spPr>
              </pic:pic>
            </a:graphicData>
          </a:graphic>
          <wp14:sizeRelH relativeFrom="page">
            <wp14:pctWidth>0</wp14:pctWidth>
          </wp14:sizeRelH>
          <wp14:sizeRelV relativeFrom="page">
            <wp14:pctHeight>0</wp14:pctHeight>
          </wp14:sizeRelV>
        </wp:anchor>
      </w:drawing>
    </w:r>
  </w:p>
  <w:p w14:paraId="2D185940" w14:textId="77777777" w:rsidR="00961423" w:rsidRDefault="00961423" w:rsidP="00961423">
    <w:pPr>
      <w:pStyle w:val="Footer"/>
    </w:pPr>
    <w:r>
      <w:rPr>
        <w:noProof/>
        <w:lang w:eastAsia="en-GB"/>
      </w:rPr>
      <mc:AlternateContent>
        <mc:Choice Requires="wps">
          <w:drawing>
            <wp:anchor distT="0" distB="0" distL="114300" distR="114300" simplePos="0" relativeHeight="251744256" behindDoc="0" locked="0" layoutInCell="1" allowOverlap="1" wp14:anchorId="1058A745" wp14:editId="00740E82">
              <wp:simplePos x="0" y="0"/>
              <wp:positionH relativeFrom="column">
                <wp:posOffset>-1047750</wp:posOffset>
              </wp:positionH>
              <wp:positionV relativeFrom="paragraph">
                <wp:posOffset>-159385</wp:posOffset>
              </wp:positionV>
              <wp:extent cx="7302500" cy="25400"/>
              <wp:effectExtent l="12700" t="12700" r="12700" b="12700"/>
              <wp:wrapNone/>
              <wp:docPr id="5" name="Straight Connector 5"/>
              <wp:cNvGraphicFramePr/>
              <a:graphic xmlns:a="http://schemas.openxmlformats.org/drawingml/2006/main">
                <a:graphicData uri="http://schemas.microsoft.com/office/word/2010/wordprocessingShape">
                  <wps:wsp>
                    <wps:cNvCnPr/>
                    <wps:spPr>
                      <a:xfrm flipV="1">
                        <a:off x="0" y="0"/>
                        <a:ext cx="7302500" cy="25400"/>
                      </a:xfrm>
                      <a:prstGeom prst="line">
                        <a:avLst/>
                      </a:prstGeom>
                      <a:ln>
                        <a:solidFill>
                          <a:schemeClr val="bg1">
                            <a:lumMod val="6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w:pict>
            <v:line id="Straight Connector 5" style="position:absolute;flip:y;z-index:251744256;visibility:visible;mso-wrap-style:square;mso-wrap-distance-left:9pt;mso-wrap-distance-top:0;mso-wrap-distance-right:9pt;mso-wrap-distance-bottom:0;mso-position-horizontal:absolute;mso-position-horizontal-relative:text;mso-position-vertical:absolute;mso-position-vertical-relative:text" o:spid="_x0000_s1026" strokecolor="#a5a5a5 [2092]" strokeweight="2pt" from="-82.5pt,-12.55pt" to="492.5pt,-10.55pt" w14:anchorId="0AD40BA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"/>
          </w:pict>
        </mc:Fallback>
      </mc:AlternateContent>
    </w:r>
    <w:r>
      <w:rPr>
        <w:noProof/>
        <w:lang w:eastAsia="en-GB"/>
      </w:rPr>
      <w:drawing>
        <wp:anchor distT="0" distB="0" distL="114300" distR="114300" simplePos="0" relativeHeight="251743232" behindDoc="0" locked="0" layoutInCell="1" allowOverlap="1" wp14:anchorId="415AF63A" wp14:editId="59A4E5B0">
          <wp:simplePos x="0" y="0"/>
          <wp:positionH relativeFrom="column">
            <wp:posOffset>5861050</wp:posOffset>
          </wp:positionH>
          <wp:positionV relativeFrom="paragraph">
            <wp:posOffset>5715</wp:posOffset>
          </wp:positionV>
          <wp:extent cx="302260" cy="285750"/>
          <wp:effectExtent l="0" t="0" r="2540" b="0"/>
          <wp:wrapTight wrapText="bothSides">
            <wp:wrapPolygon edited="0">
              <wp:start x="0" y="0"/>
              <wp:lineTo x="0" y="19200"/>
              <wp:lineTo x="19966" y="19200"/>
              <wp:lineTo x="19966" y="0"/>
              <wp:lineTo x="0" y="0"/>
            </wp:wrapPolygon>
          </wp:wrapTight>
          <wp:docPr id="7" name="Picture 7" descr="Macintosh HD:Users:nlockyer:Desktop:Screen Shot 2018-03-19 at 9.07.1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nlockyer:Desktop:Screen Shot 2018-03-19 at 9.07.16 AM.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42208" behindDoc="0" locked="0" layoutInCell="1" allowOverlap="1" wp14:anchorId="260C69E1" wp14:editId="4546A784">
          <wp:simplePos x="0" y="0"/>
          <wp:positionH relativeFrom="column">
            <wp:posOffset>5518150</wp:posOffset>
          </wp:positionH>
          <wp:positionV relativeFrom="paragraph">
            <wp:posOffset>12065</wp:posOffset>
          </wp:positionV>
          <wp:extent cx="250190" cy="285750"/>
          <wp:effectExtent l="0" t="0" r="3810" b="0"/>
          <wp:wrapTight wrapText="bothSides">
            <wp:wrapPolygon edited="0">
              <wp:start x="0" y="0"/>
              <wp:lineTo x="0" y="11520"/>
              <wp:lineTo x="4386" y="19200"/>
              <wp:lineTo x="15350" y="19200"/>
              <wp:lineTo x="19736" y="11520"/>
              <wp:lineTo x="1973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250190" cy="285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41184" behindDoc="0" locked="0" layoutInCell="1" allowOverlap="1" wp14:anchorId="4295576F" wp14:editId="7648070D">
          <wp:simplePos x="0" y="0"/>
          <wp:positionH relativeFrom="column">
            <wp:posOffset>5238750</wp:posOffset>
          </wp:positionH>
          <wp:positionV relativeFrom="paragraph">
            <wp:posOffset>-635</wp:posOffset>
          </wp:positionV>
          <wp:extent cx="269240" cy="304800"/>
          <wp:effectExtent l="0" t="0" r="10160" b="0"/>
          <wp:wrapTight wrapText="bothSides">
            <wp:wrapPolygon edited="0">
              <wp:start x="0" y="0"/>
              <wp:lineTo x="0" y="19800"/>
              <wp:lineTo x="20377" y="19800"/>
              <wp:lineTo x="2037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4">
                    <a:extLst>
                      <a:ext uri="{28A0092B-C50C-407E-A947-70E740481C1C}">
                        <a14:useLocalDpi xmlns:a14="http://schemas.microsoft.com/office/drawing/2010/main" val="0"/>
                      </a:ext>
                    </a:extLst>
                  </a:blip>
                  <a:srcRect l="2252" t="13521" r="89151" b="12724"/>
                  <a:stretch/>
                </pic:blipFill>
                <pic:spPr bwMode="auto">
                  <a:xfrm>
                    <a:off x="0" y="0"/>
                    <a:ext cx="269240" cy="30480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0160" behindDoc="0" locked="0" layoutInCell="1" allowOverlap="1" wp14:anchorId="444373BC" wp14:editId="6ABBD06E">
          <wp:simplePos x="0" y="0"/>
          <wp:positionH relativeFrom="column">
            <wp:posOffset>4935855</wp:posOffset>
          </wp:positionH>
          <wp:positionV relativeFrom="paragraph">
            <wp:posOffset>-8890</wp:posOffset>
          </wp:positionV>
          <wp:extent cx="267335" cy="313055"/>
          <wp:effectExtent l="0" t="0" r="12065" b="0"/>
          <wp:wrapTight wrapText="bothSides">
            <wp:wrapPolygon edited="0">
              <wp:start x="0" y="0"/>
              <wp:lineTo x="0" y="19278"/>
              <wp:lineTo x="20523" y="19278"/>
              <wp:lineTo x="20523" y="0"/>
              <wp:lineTo x="0" y="0"/>
            </wp:wrapPolygon>
          </wp:wrapTight>
          <wp:docPr id="11" name="Picture 11" descr="Macintosh HD:Users:nlockyer:Desktop:Screen Shot 2018-03-19 at 9.49.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nlockyer:Desktop:Screen Shot 2018-03-19 at 9.49.52 AM.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7335" cy="3130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9136" behindDoc="0" locked="0" layoutInCell="1" allowOverlap="1" wp14:anchorId="423803B2" wp14:editId="79F2A78A">
          <wp:simplePos x="0" y="0"/>
          <wp:positionH relativeFrom="column">
            <wp:posOffset>4597400</wp:posOffset>
          </wp:positionH>
          <wp:positionV relativeFrom="paragraph">
            <wp:posOffset>-1270</wp:posOffset>
          </wp:positionV>
          <wp:extent cx="305435" cy="305435"/>
          <wp:effectExtent l="0" t="0" r="0" b="0"/>
          <wp:wrapTight wrapText="bothSides">
            <wp:wrapPolygon edited="0">
              <wp:start x="0" y="0"/>
              <wp:lineTo x="0" y="19759"/>
              <wp:lineTo x="19759" y="19759"/>
              <wp:lineTo x="19759"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5435" cy="3054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8112" behindDoc="0" locked="0" layoutInCell="1" allowOverlap="1" wp14:anchorId="6D125E34" wp14:editId="74B4E181">
          <wp:simplePos x="0" y="0"/>
          <wp:positionH relativeFrom="column">
            <wp:posOffset>4319270</wp:posOffset>
          </wp:positionH>
          <wp:positionV relativeFrom="paragraph">
            <wp:posOffset>-6985</wp:posOffset>
          </wp:positionV>
          <wp:extent cx="263525" cy="361950"/>
          <wp:effectExtent l="0" t="0" r="0" b="0"/>
          <wp:wrapTight wrapText="bothSides">
            <wp:wrapPolygon edited="0">
              <wp:start x="0" y="0"/>
              <wp:lineTo x="0" y="12126"/>
              <wp:lineTo x="4164" y="19705"/>
              <wp:lineTo x="14573" y="19705"/>
              <wp:lineTo x="18737" y="12126"/>
              <wp:lineTo x="1873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352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7088" behindDoc="0" locked="0" layoutInCell="1" allowOverlap="1" wp14:anchorId="5A3C125D" wp14:editId="4D996768">
          <wp:simplePos x="0" y="0"/>
          <wp:positionH relativeFrom="column">
            <wp:posOffset>3981450</wp:posOffset>
          </wp:positionH>
          <wp:positionV relativeFrom="paragraph">
            <wp:posOffset>-13335</wp:posOffset>
          </wp:positionV>
          <wp:extent cx="317500" cy="317500"/>
          <wp:effectExtent l="0" t="0" r="12700" b="12700"/>
          <wp:wrapTight wrapText="bothSides">
            <wp:wrapPolygon edited="0">
              <wp:start x="1728" y="0"/>
              <wp:lineTo x="0" y="5184"/>
              <wp:lineTo x="0" y="17280"/>
              <wp:lineTo x="1728" y="20736"/>
              <wp:lineTo x="19008" y="20736"/>
              <wp:lineTo x="20736" y="17280"/>
              <wp:lineTo x="20736" y="5184"/>
              <wp:lineTo x="19008" y="0"/>
              <wp:lineTo x="1728"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7500" cy="317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6064" behindDoc="0" locked="0" layoutInCell="1" allowOverlap="1" wp14:anchorId="1120D0A8" wp14:editId="32F188A3">
          <wp:simplePos x="0" y="0"/>
          <wp:positionH relativeFrom="column">
            <wp:posOffset>3702050</wp:posOffset>
          </wp:positionH>
          <wp:positionV relativeFrom="paragraph">
            <wp:posOffset>-13970</wp:posOffset>
          </wp:positionV>
          <wp:extent cx="254635" cy="324485"/>
          <wp:effectExtent l="0" t="0" r="0" b="5715"/>
          <wp:wrapTight wrapText="bothSides">
            <wp:wrapPolygon edited="0">
              <wp:start x="0" y="0"/>
              <wp:lineTo x="0" y="20290"/>
              <wp:lineTo x="19392" y="20290"/>
              <wp:lineTo x="19392"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r="78794"/>
                  <a:stretch/>
                </pic:blipFill>
                <pic:spPr bwMode="auto">
                  <a:xfrm>
                    <a:off x="0" y="0"/>
                    <a:ext cx="254635" cy="32448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5040" behindDoc="0" locked="0" layoutInCell="1" allowOverlap="1" wp14:anchorId="77139341" wp14:editId="45050DBD">
          <wp:simplePos x="0" y="0"/>
          <wp:positionH relativeFrom="column">
            <wp:posOffset>3339465</wp:posOffset>
          </wp:positionH>
          <wp:positionV relativeFrom="paragraph">
            <wp:posOffset>-7620</wp:posOffset>
          </wp:positionV>
          <wp:extent cx="318135" cy="318135"/>
          <wp:effectExtent l="0" t="0" r="12065" b="12065"/>
          <wp:wrapTight wrapText="bothSides">
            <wp:wrapPolygon edited="0">
              <wp:start x="0" y="0"/>
              <wp:lineTo x="0" y="20695"/>
              <wp:lineTo x="20695" y="20695"/>
              <wp:lineTo x="20695"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8135" cy="318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4016" behindDoc="0" locked="0" layoutInCell="1" allowOverlap="1" wp14:anchorId="6DECDF81" wp14:editId="33473B85">
          <wp:simplePos x="0" y="0"/>
          <wp:positionH relativeFrom="column">
            <wp:posOffset>3006090</wp:posOffset>
          </wp:positionH>
          <wp:positionV relativeFrom="paragraph">
            <wp:posOffset>-36830</wp:posOffset>
          </wp:positionV>
          <wp:extent cx="312420" cy="340995"/>
          <wp:effectExtent l="0" t="0" r="0" b="0"/>
          <wp:wrapTight wrapText="bothSides">
            <wp:wrapPolygon edited="0">
              <wp:start x="5268" y="0"/>
              <wp:lineTo x="0" y="0"/>
              <wp:lineTo x="0" y="12872"/>
              <wp:lineTo x="5268" y="19307"/>
              <wp:lineTo x="14049" y="19307"/>
              <wp:lineTo x="19317" y="12872"/>
              <wp:lineTo x="19317" y="0"/>
              <wp:lineTo x="14049" y="0"/>
              <wp:lineTo x="5268"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2420" cy="3409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2992" behindDoc="0" locked="0" layoutInCell="1" allowOverlap="1" wp14:anchorId="4EC32745" wp14:editId="2FC6669F">
          <wp:simplePos x="0" y="0"/>
          <wp:positionH relativeFrom="column">
            <wp:posOffset>2701290</wp:posOffset>
          </wp:positionH>
          <wp:positionV relativeFrom="paragraph">
            <wp:posOffset>-27305</wp:posOffset>
          </wp:positionV>
          <wp:extent cx="273050" cy="356870"/>
          <wp:effectExtent l="0" t="0" r="6350" b="0"/>
          <wp:wrapTight wrapText="bothSides">
            <wp:wrapPolygon edited="0">
              <wp:start x="0" y="0"/>
              <wp:lineTo x="0" y="19986"/>
              <wp:lineTo x="20093" y="19986"/>
              <wp:lineTo x="20093"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305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2752" behindDoc="0" locked="0" layoutInCell="1" allowOverlap="1" wp14:anchorId="695BB275" wp14:editId="7DDA2464">
          <wp:simplePos x="0" y="0"/>
          <wp:positionH relativeFrom="column">
            <wp:posOffset>-1047750</wp:posOffset>
          </wp:positionH>
          <wp:positionV relativeFrom="paragraph">
            <wp:posOffset>-31750</wp:posOffset>
          </wp:positionV>
          <wp:extent cx="323850" cy="353695"/>
          <wp:effectExtent l="0" t="0" r="6350" b="1905"/>
          <wp:wrapTight wrapText="bothSides">
            <wp:wrapPolygon edited="0">
              <wp:start x="0" y="0"/>
              <wp:lineTo x="0" y="20165"/>
              <wp:lineTo x="20329" y="20165"/>
              <wp:lineTo x="2032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3850" cy="3536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3776" behindDoc="0" locked="0" layoutInCell="1" allowOverlap="1" wp14:anchorId="34B31421" wp14:editId="5517FCF2">
          <wp:simplePos x="0" y="0"/>
          <wp:positionH relativeFrom="column">
            <wp:posOffset>-679450</wp:posOffset>
          </wp:positionH>
          <wp:positionV relativeFrom="paragraph">
            <wp:posOffset>-15240</wp:posOffset>
          </wp:positionV>
          <wp:extent cx="266700" cy="318770"/>
          <wp:effectExtent l="0" t="0" r="12700" b="11430"/>
          <wp:wrapTight wrapText="bothSides">
            <wp:wrapPolygon edited="0">
              <wp:start x="0" y="0"/>
              <wp:lineTo x="0" y="17211"/>
              <wp:lineTo x="4114" y="20653"/>
              <wp:lineTo x="16457" y="20653"/>
              <wp:lineTo x="20571" y="17211"/>
              <wp:lineTo x="2057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670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4800" behindDoc="0" locked="0" layoutInCell="1" allowOverlap="1" wp14:anchorId="144FAA48" wp14:editId="4F4441E1">
          <wp:simplePos x="0" y="0"/>
          <wp:positionH relativeFrom="column">
            <wp:posOffset>-374650</wp:posOffset>
          </wp:positionH>
          <wp:positionV relativeFrom="paragraph">
            <wp:posOffset>-6985</wp:posOffset>
          </wp:positionV>
          <wp:extent cx="323850" cy="320675"/>
          <wp:effectExtent l="0" t="0" r="6350" b="9525"/>
          <wp:wrapTight wrapText="bothSides">
            <wp:wrapPolygon edited="0">
              <wp:start x="0" y="0"/>
              <wp:lineTo x="0" y="15398"/>
              <wp:lineTo x="3388" y="20531"/>
              <wp:lineTo x="15247" y="20531"/>
              <wp:lineTo x="20329" y="15398"/>
              <wp:lineTo x="20329"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r="70667"/>
                  <a:stretch/>
                </pic:blipFill>
                <pic:spPr bwMode="auto">
                  <a:xfrm>
                    <a:off x="0" y="0"/>
                    <a:ext cx="323850" cy="32067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5824" behindDoc="0" locked="0" layoutInCell="1" allowOverlap="1" wp14:anchorId="08A037A6" wp14:editId="058385CB">
          <wp:simplePos x="0" y="0"/>
          <wp:positionH relativeFrom="column">
            <wp:posOffset>-63500</wp:posOffset>
          </wp:positionH>
          <wp:positionV relativeFrom="paragraph">
            <wp:posOffset>-12700</wp:posOffset>
          </wp:positionV>
          <wp:extent cx="317500" cy="344170"/>
          <wp:effectExtent l="0" t="0" r="12700" b="11430"/>
          <wp:wrapTight wrapText="bothSides">
            <wp:wrapPolygon edited="0">
              <wp:start x="0" y="0"/>
              <wp:lineTo x="0" y="15941"/>
              <wp:lineTo x="1728" y="20723"/>
              <wp:lineTo x="19008" y="20723"/>
              <wp:lineTo x="20736" y="15941"/>
              <wp:lineTo x="20736"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a:extLst>
                      <a:ext uri="{28A0092B-C50C-407E-A947-70E740481C1C}">
                        <a14:useLocalDpi xmlns:a14="http://schemas.microsoft.com/office/drawing/2010/main" val="0"/>
                      </a:ext>
                    </a:extLst>
                  </a:blip>
                  <a:srcRect r="71733"/>
                  <a:stretch/>
                </pic:blipFill>
                <pic:spPr bwMode="auto">
                  <a:xfrm>
                    <a:off x="0" y="0"/>
                    <a:ext cx="317500" cy="34417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6848" behindDoc="0" locked="0" layoutInCell="1" allowOverlap="1" wp14:anchorId="21B06FD9" wp14:editId="08BFAD07">
          <wp:simplePos x="0" y="0"/>
          <wp:positionH relativeFrom="column">
            <wp:posOffset>673100</wp:posOffset>
          </wp:positionH>
          <wp:positionV relativeFrom="paragraph">
            <wp:posOffset>-8890</wp:posOffset>
          </wp:positionV>
          <wp:extent cx="266700" cy="321310"/>
          <wp:effectExtent l="0" t="0" r="12700" b="8890"/>
          <wp:wrapTight wrapText="bothSides">
            <wp:wrapPolygon edited="0">
              <wp:start x="0" y="0"/>
              <wp:lineTo x="0" y="20490"/>
              <wp:lineTo x="20571" y="20490"/>
              <wp:lineTo x="20571"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 cy="3213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7872" behindDoc="0" locked="0" layoutInCell="1" allowOverlap="1" wp14:anchorId="3C5DAD2D" wp14:editId="70C963B2">
          <wp:simplePos x="0" y="0"/>
          <wp:positionH relativeFrom="column">
            <wp:posOffset>1022350</wp:posOffset>
          </wp:positionH>
          <wp:positionV relativeFrom="paragraph">
            <wp:posOffset>-1905</wp:posOffset>
          </wp:positionV>
          <wp:extent cx="292100" cy="330835"/>
          <wp:effectExtent l="0" t="0" r="12700" b="0"/>
          <wp:wrapTight wrapText="bothSides">
            <wp:wrapPolygon edited="0">
              <wp:start x="0" y="0"/>
              <wp:lineTo x="0" y="13267"/>
              <wp:lineTo x="5635" y="19900"/>
              <wp:lineTo x="15026" y="19900"/>
              <wp:lineTo x="20661" y="13267"/>
              <wp:lineTo x="2066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100" cy="3308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8896" behindDoc="0" locked="0" layoutInCell="1" allowOverlap="1" wp14:anchorId="7902A763" wp14:editId="75DC6764">
          <wp:simplePos x="0" y="0"/>
          <wp:positionH relativeFrom="column">
            <wp:posOffset>1365250</wp:posOffset>
          </wp:positionH>
          <wp:positionV relativeFrom="paragraph">
            <wp:posOffset>-26035</wp:posOffset>
          </wp:positionV>
          <wp:extent cx="273050" cy="350520"/>
          <wp:effectExtent l="0" t="0" r="6350" b="5080"/>
          <wp:wrapTight wrapText="bothSides">
            <wp:wrapPolygon edited="0">
              <wp:start x="0" y="0"/>
              <wp:lineTo x="0" y="20348"/>
              <wp:lineTo x="20093" y="20348"/>
              <wp:lineTo x="20093"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9">
                    <a:extLst>
                      <a:ext uri="{28A0092B-C50C-407E-A947-70E740481C1C}">
                        <a14:useLocalDpi xmlns:a14="http://schemas.microsoft.com/office/drawing/2010/main" val="0"/>
                      </a:ext>
                    </a:extLst>
                  </a:blip>
                  <a:srcRect l="16177" t="3975" r="20588" b="28746"/>
                  <a:stretch/>
                </pic:blipFill>
                <pic:spPr bwMode="auto">
                  <a:xfrm>
                    <a:off x="0" y="0"/>
                    <a:ext cx="273050" cy="35052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29920" behindDoc="0" locked="0" layoutInCell="1" allowOverlap="1" wp14:anchorId="23774CDC" wp14:editId="32CC4C32">
          <wp:simplePos x="0" y="0"/>
          <wp:positionH relativeFrom="column">
            <wp:posOffset>1700530</wp:posOffset>
          </wp:positionH>
          <wp:positionV relativeFrom="paragraph">
            <wp:posOffset>-20320</wp:posOffset>
          </wp:positionV>
          <wp:extent cx="280035" cy="319405"/>
          <wp:effectExtent l="0" t="0" r="0" b="10795"/>
          <wp:wrapTight wrapText="bothSides">
            <wp:wrapPolygon edited="0">
              <wp:start x="0" y="0"/>
              <wp:lineTo x="0" y="17177"/>
              <wp:lineTo x="1959" y="20612"/>
              <wp:lineTo x="17633" y="20612"/>
              <wp:lineTo x="19592" y="18895"/>
              <wp:lineTo x="1959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0035" cy="319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eastAsia="en-GB"/>
      </w:rPr>
      <w:drawing>
        <wp:anchor distT="0" distB="0" distL="114300" distR="114300" simplePos="0" relativeHeight="251730944" behindDoc="0" locked="0" layoutInCell="1" allowOverlap="1" wp14:anchorId="6293DD73" wp14:editId="5DA362F6">
          <wp:simplePos x="0" y="0"/>
          <wp:positionH relativeFrom="column">
            <wp:posOffset>2038985</wp:posOffset>
          </wp:positionH>
          <wp:positionV relativeFrom="paragraph">
            <wp:posOffset>-39370</wp:posOffset>
          </wp:positionV>
          <wp:extent cx="272415" cy="366395"/>
          <wp:effectExtent l="0" t="0" r="6985" b="0"/>
          <wp:wrapTight wrapText="bothSides">
            <wp:wrapPolygon edited="0">
              <wp:start x="0" y="0"/>
              <wp:lineTo x="0" y="16471"/>
              <wp:lineTo x="4028" y="19466"/>
              <wp:lineTo x="16112" y="19466"/>
              <wp:lineTo x="20140" y="16471"/>
              <wp:lineTo x="2014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2415" cy="3663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1968" behindDoc="0" locked="0" layoutInCell="1" allowOverlap="1" wp14:anchorId="60185D91" wp14:editId="21CA7A97">
          <wp:simplePos x="0" y="0"/>
          <wp:positionH relativeFrom="column">
            <wp:posOffset>2349500</wp:posOffset>
          </wp:positionH>
          <wp:positionV relativeFrom="paragraph">
            <wp:posOffset>-34925</wp:posOffset>
          </wp:positionV>
          <wp:extent cx="298450" cy="351155"/>
          <wp:effectExtent l="0" t="0" r="6350" b="4445"/>
          <wp:wrapTight wrapText="bothSides">
            <wp:wrapPolygon edited="0">
              <wp:start x="0" y="0"/>
              <wp:lineTo x="0" y="20311"/>
              <wp:lineTo x="20221" y="20311"/>
              <wp:lineTo x="20221" y="0"/>
              <wp:lineTo x="0" y="0"/>
            </wp:wrapPolygon>
          </wp:wrapTight>
          <wp:docPr id="29" name="Picture 29" descr="Macintosh HD:Users:nlockyer:Desktop:Screen Shot 2018-03-19 at 9.08.0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nlockyer:Desktop:Screen Shot 2018-03-19 at 9.08.05 A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8450" cy="351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C78FC2" w14:textId="77777777" w:rsidR="00961423" w:rsidRDefault="0096142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2A413" w14:textId="42B25A80" w:rsidR="006C6DDA" w:rsidRDefault="006C6D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C099A7" w14:textId="77777777" w:rsidR="001C47D4" w:rsidRDefault="001C47D4" w:rsidP="00080754">
      <w:r>
        <w:separator/>
      </w:r>
    </w:p>
  </w:footnote>
  <w:footnote w:type="continuationSeparator" w:id="0">
    <w:p w14:paraId="0F7220D7" w14:textId="77777777" w:rsidR="001C47D4" w:rsidRDefault="001C47D4" w:rsidP="000807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87D8C" w14:textId="77777777" w:rsidR="00CF6FF6" w:rsidRDefault="00CF6F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C88B3" w14:textId="717D00AA" w:rsidR="006D4C93" w:rsidRDefault="00A77674">
    <w:pPr>
      <w:pStyle w:val="Header"/>
    </w:pPr>
    <w:r w:rsidRPr="00A77674">
      <w:rPr>
        <w:noProof/>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35B74" w14:textId="1BE70EBB" w:rsidR="00961423" w:rsidRDefault="00961423" w:rsidP="00961423">
    <w:pPr>
      <w:pStyle w:val="Header"/>
    </w:pPr>
    <w:r w:rsidRPr="00F42BBF">
      <w:rPr>
        <w:noProof/>
        <w:lang w:eastAsia="en-GB"/>
      </w:rPr>
      <w:drawing>
        <wp:anchor distT="0" distB="0" distL="114300" distR="114300" simplePos="0" relativeHeight="251720704" behindDoc="0" locked="0" layoutInCell="1" allowOverlap="1" wp14:anchorId="22B8765E" wp14:editId="43E41410">
          <wp:simplePos x="0" y="0"/>
          <wp:positionH relativeFrom="column">
            <wp:posOffset>5670550</wp:posOffset>
          </wp:positionH>
          <wp:positionV relativeFrom="paragraph">
            <wp:posOffset>-49530</wp:posOffset>
          </wp:positionV>
          <wp:extent cx="590550" cy="535305"/>
          <wp:effectExtent l="0" t="0" r="0" b="0"/>
          <wp:wrapNone/>
          <wp:docPr id="2" name="Picture 5">
            <a:extLst xmlns:a="http://schemas.openxmlformats.org/drawingml/2006/main">
              <a:ext uri="{FF2B5EF4-FFF2-40B4-BE49-F238E27FC236}">
                <a16:creationId xmlns:a16="http://schemas.microsoft.com/office/drawing/2014/main" id="{C3EA02CA-C4BE-4E12-A69B-AA4430C1FB55}"/>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3EA02CA-C4BE-4E12-A69B-AA4430C1FB55}"/>
                      </a:ext>
                    </a:extLst>
                  </pic:cNvPr>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550" cy="535305"/>
                  </a:xfrm>
                  <a:prstGeom prst="rect">
                    <a:avLst/>
                  </a:prstGeom>
                  <a:noFill/>
                </pic:spPr>
              </pic:pic>
            </a:graphicData>
          </a:graphic>
          <wp14:sizeRelH relativeFrom="margin">
            <wp14:pctWidth>0</wp14:pctWidth>
          </wp14:sizeRelH>
          <wp14:sizeRelV relativeFrom="margin">
            <wp14:pctHeight>0</wp14:pctHeight>
          </wp14:sizeRelV>
        </wp:anchor>
      </w:drawing>
    </w:r>
    <w:r w:rsidRPr="00F42BBF">
      <w:rPr>
        <w:noProof/>
        <w:lang w:eastAsia="en-GB"/>
      </w:rPr>
      <w:drawing>
        <wp:anchor distT="0" distB="0" distL="114300" distR="114300" simplePos="0" relativeHeight="251719680" behindDoc="0" locked="0" layoutInCell="1" allowOverlap="1" wp14:anchorId="6B9120CF" wp14:editId="1FE26FCC">
          <wp:simplePos x="0" y="0"/>
          <wp:positionH relativeFrom="margin">
            <wp:posOffset>4988560</wp:posOffset>
          </wp:positionH>
          <wp:positionV relativeFrom="paragraph">
            <wp:posOffset>-83185</wp:posOffset>
          </wp:positionV>
          <wp:extent cx="723900" cy="673100"/>
          <wp:effectExtent l="0" t="0" r="12700" b="12700"/>
          <wp:wrapNone/>
          <wp:docPr id="3" name="Picture 3" descr="C:\Users\neil.weightman\AppData\Local\Microsoft\Windows\Temporary Internet Files\Content.Outlook\ZBVALR5R\Nottingham Diocese Logo BOX FINAL.jpg">
            <a:extLst xmlns:a="http://schemas.openxmlformats.org/drawingml/2006/main">
              <a:ext uri="{FF2B5EF4-FFF2-40B4-BE49-F238E27FC236}">
                <a16:creationId xmlns:a16="http://schemas.microsoft.com/office/drawing/2014/main" id="{66486C53-339A-4DAA-B5F6-1CB7FD978914}"/>
              </a:ext>
            </a:extLst>
          </wp:docPr>
          <wp:cNvGraphicFramePr/>
          <a:graphic xmlns:a="http://schemas.openxmlformats.org/drawingml/2006/main">
            <a:graphicData uri="http://schemas.openxmlformats.org/drawingml/2006/picture">
              <pic:pic xmlns:pic="http://schemas.openxmlformats.org/drawingml/2006/picture">
                <pic:nvPicPr>
                  <pic:cNvPr id="4" name="Picture 3" descr="C:\Users\neil.weightman\AppData\Local\Microsoft\Windows\Temporary Internet Files\Content.Outlook\ZBVALR5R\Nottingham Diocese Logo BOX FINAL.jpg">
                    <a:extLst>
                      <a:ext uri="{FF2B5EF4-FFF2-40B4-BE49-F238E27FC236}">
                        <a16:creationId xmlns:a16="http://schemas.microsoft.com/office/drawing/2014/main" id="{66486C53-339A-4DAA-B5F6-1CB7FD978914}"/>
                      </a:ext>
                    </a:extLst>
                  </pic:cNvPr>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723900" cy="67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2BBF">
      <w:rPr>
        <w:noProof/>
        <w:lang w:eastAsia="en-GB"/>
      </w:rPr>
      <w:drawing>
        <wp:anchor distT="0" distB="0" distL="114300" distR="114300" simplePos="0" relativeHeight="251718656" behindDoc="1" locked="0" layoutInCell="1" allowOverlap="1" wp14:anchorId="7AD7C444" wp14:editId="4CE7B19C">
          <wp:simplePos x="0" y="0"/>
          <wp:positionH relativeFrom="column">
            <wp:posOffset>-733306</wp:posOffset>
          </wp:positionH>
          <wp:positionV relativeFrom="paragraph">
            <wp:posOffset>-81261</wp:posOffset>
          </wp:positionV>
          <wp:extent cx="1471930" cy="567055"/>
          <wp:effectExtent l="0" t="0" r="1270" b="4445"/>
          <wp:wrapTight wrapText="bothSides">
            <wp:wrapPolygon edited="0">
              <wp:start x="0" y="0"/>
              <wp:lineTo x="0" y="21286"/>
              <wp:lineTo x="21432" y="21286"/>
              <wp:lineTo x="2143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471930" cy="567055"/>
                  </a:xfrm>
                  <a:prstGeom prst="rect">
                    <a:avLst/>
                  </a:prstGeom>
                </pic:spPr>
              </pic:pic>
            </a:graphicData>
          </a:graphic>
          <wp14:sizeRelH relativeFrom="page">
            <wp14:pctWidth>0</wp14:pctWidth>
          </wp14:sizeRelH>
          <wp14:sizeRelV relativeFrom="page">
            <wp14:pctHeight>0</wp14:pctHeight>
          </wp14:sizeRelV>
        </wp:anchor>
      </w:drawing>
    </w:r>
  </w:p>
  <w:p w14:paraId="7C99138E" w14:textId="77777777" w:rsidR="00961423" w:rsidRDefault="0096142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8F78D" w14:textId="62F3C170" w:rsidR="006C6DDA" w:rsidRDefault="006C6DD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73EAA"/>
    <w:multiLevelType w:val="hybridMultilevel"/>
    <w:tmpl w:val="411C2A8E"/>
    <w:lvl w:ilvl="0" w:tplc="4B380792">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 w15:restartNumberingAfterBreak="0">
    <w:nsid w:val="10960376"/>
    <w:multiLevelType w:val="hybridMultilevel"/>
    <w:tmpl w:val="DA00E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A9210AA"/>
    <w:multiLevelType w:val="hybridMultilevel"/>
    <w:tmpl w:val="E28E0C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B677DF1"/>
    <w:multiLevelType w:val="hybridMultilevel"/>
    <w:tmpl w:val="BB1834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4D5F0B74"/>
    <w:multiLevelType w:val="hybridMultilevel"/>
    <w:tmpl w:val="27BCCC16"/>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5" w15:restartNumberingAfterBreak="0">
    <w:nsid w:val="65BC34CB"/>
    <w:multiLevelType w:val="hybridMultilevel"/>
    <w:tmpl w:val="F3302B2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15:restartNumberingAfterBreak="0">
    <w:nsid w:val="6D48387A"/>
    <w:multiLevelType w:val="multilevel"/>
    <w:tmpl w:val="04D48D22"/>
    <w:lvl w:ilvl="0">
      <w:start w:val="1"/>
      <w:numFmt w:val="bullet"/>
      <w:lvlText w:val=""/>
      <w:lvlJc w:val="left"/>
      <w:pPr>
        <w:tabs>
          <w:tab w:val="num" w:pos="1560"/>
        </w:tabs>
        <w:ind w:left="1560" w:hanging="360"/>
      </w:pPr>
      <w:rPr>
        <w:rFonts w:ascii="Symbol" w:hAnsi="Symbol" w:hint="default"/>
        <w:sz w:val="20"/>
      </w:rPr>
    </w:lvl>
    <w:lvl w:ilvl="1" w:tentative="1">
      <w:start w:val="1"/>
      <w:numFmt w:val="bullet"/>
      <w:lvlText w:val="o"/>
      <w:lvlJc w:val="left"/>
      <w:pPr>
        <w:tabs>
          <w:tab w:val="num" w:pos="2280"/>
        </w:tabs>
        <w:ind w:left="2280" w:hanging="360"/>
      </w:pPr>
      <w:rPr>
        <w:rFonts w:ascii="Courier New" w:hAnsi="Courier New" w:hint="default"/>
        <w:sz w:val="20"/>
      </w:rPr>
    </w:lvl>
    <w:lvl w:ilvl="2" w:tentative="1">
      <w:start w:val="1"/>
      <w:numFmt w:val="bullet"/>
      <w:lvlText w:val=""/>
      <w:lvlJc w:val="left"/>
      <w:pPr>
        <w:tabs>
          <w:tab w:val="num" w:pos="3000"/>
        </w:tabs>
        <w:ind w:left="3000" w:hanging="360"/>
      </w:pPr>
      <w:rPr>
        <w:rFonts w:ascii="Wingdings" w:hAnsi="Wingdings" w:hint="default"/>
        <w:sz w:val="20"/>
      </w:rPr>
    </w:lvl>
    <w:lvl w:ilvl="3" w:tentative="1">
      <w:start w:val="1"/>
      <w:numFmt w:val="bullet"/>
      <w:lvlText w:val=""/>
      <w:lvlJc w:val="left"/>
      <w:pPr>
        <w:tabs>
          <w:tab w:val="num" w:pos="3720"/>
        </w:tabs>
        <w:ind w:left="3720" w:hanging="360"/>
      </w:pPr>
      <w:rPr>
        <w:rFonts w:ascii="Wingdings" w:hAnsi="Wingdings" w:hint="default"/>
        <w:sz w:val="20"/>
      </w:rPr>
    </w:lvl>
    <w:lvl w:ilvl="4" w:tentative="1">
      <w:start w:val="1"/>
      <w:numFmt w:val="bullet"/>
      <w:lvlText w:val=""/>
      <w:lvlJc w:val="left"/>
      <w:pPr>
        <w:tabs>
          <w:tab w:val="num" w:pos="4440"/>
        </w:tabs>
        <w:ind w:left="4440" w:hanging="360"/>
      </w:pPr>
      <w:rPr>
        <w:rFonts w:ascii="Wingdings" w:hAnsi="Wingdings" w:hint="default"/>
        <w:sz w:val="20"/>
      </w:rPr>
    </w:lvl>
    <w:lvl w:ilvl="5" w:tentative="1">
      <w:start w:val="1"/>
      <w:numFmt w:val="bullet"/>
      <w:lvlText w:val=""/>
      <w:lvlJc w:val="left"/>
      <w:pPr>
        <w:tabs>
          <w:tab w:val="num" w:pos="5160"/>
        </w:tabs>
        <w:ind w:left="5160" w:hanging="360"/>
      </w:pPr>
      <w:rPr>
        <w:rFonts w:ascii="Wingdings" w:hAnsi="Wingdings" w:hint="default"/>
        <w:sz w:val="20"/>
      </w:rPr>
    </w:lvl>
    <w:lvl w:ilvl="6" w:tentative="1">
      <w:start w:val="1"/>
      <w:numFmt w:val="bullet"/>
      <w:lvlText w:val=""/>
      <w:lvlJc w:val="left"/>
      <w:pPr>
        <w:tabs>
          <w:tab w:val="num" w:pos="5880"/>
        </w:tabs>
        <w:ind w:left="5880" w:hanging="360"/>
      </w:pPr>
      <w:rPr>
        <w:rFonts w:ascii="Wingdings" w:hAnsi="Wingdings" w:hint="default"/>
        <w:sz w:val="20"/>
      </w:rPr>
    </w:lvl>
    <w:lvl w:ilvl="7" w:tentative="1">
      <w:start w:val="1"/>
      <w:numFmt w:val="bullet"/>
      <w:lvlText w:val=""/>
      <w:lvlJc w:val="left"/>
      <w:pPr>
        <w:tabs>
          <w:tab w:val="num" w:pos="6600"/>
        </w:tabs>
        <w:ind w:left="6600" w:hanging="360"/>
      </w:pPr>
      <w:rPr>
        <w:rFonts w:ascii="Wingdings" w:hAnsi="Wingdings" w:hint="default"/>
        <w:sz w:val="20"/>
      </w:rPr>
    </w:lvl>
    <w:lvl w:ilvl="8" w:tentative="1">
      <w:start w:val="1"/>
      <w:numFmt w:val="bullet"/>
      <w:lvlText w:val=""/>
      <w:lvlJc w:val="left"/>
      <w:pPr>
        <w:tabs>
          <w:tab w:val="num" w:pos="7320"/>
        </w:tabs>
        <w:ind w:left="7320" w:hanging="360"/>
      </w:pPr>
      <w:rPr>
        <w:rFonts w:ascii="Wingdings" w:hAnsi="Wingdings" w:hint="default"/>
        <w:sz w:val="20"/>
      </w:rPr>
    </w:lvl>
  </w:abstractNum>
  <w:abstractNum w:abstractNumId="7" w15:restartNumberingAfterBreak="0">
    <w:nsid w:val="7852225A"/>
    <w:multiLevelType w:val="hybridMultilevel"/>
    <w:tmpl w:val="A24CB36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num w:numId="1">
    <w:abstractNumId w:val="1"/>
  </w:num>
  <w:num w:numId="2">
    <w:abstractNumId w:val="6"/>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4"/>
  </w:num>
  <w:num w:numId="7">
    <w:abstractNumId w:val="2"/>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0754"/>
    <w:rsid w:val="000077AB"/>
    <w:rsid w:val="00046834"/>
    <w:rsid w:val="00075AEA"/>
    <w:rsid w:val="00080754"/>
    <w:rsid w:val="00084411"/>
    <w:rsid w:val="00092F24"/>
    <w:rsid w:val="000F66ED"/>
    <w:rsid w:val="00110B5E"/>
    <w:rsid w:val="00113F89"/>
    <w:rsid w:val="00114C39"/>
    <w:rsid w:val="00127901"/>
    <w:rsid w:val="00137657"/>
    <w:rsid w:val="001C47D4"/>
    <w:rsid w:val="00252206"/>
    <w:rsid w:val="00275BBF"/>
    <w:rsid w:val="00295BE7"/>
    <w:rsid w:val="002B6C7D"/>
    <w:rsid w:val="002B745A"/>
    <w:rsid w:val="002F38F4"/>
    <w:rsid w:val="002F7A74"/>
    <w:rsid w:val="00362F18"/>
    <w:rsid w:val="003E2A94"/>
    <w:rsid w:val="00404144"/>
    <w:rsid w:val="004318E2"/>
    <w:rsid w:val="00433AF0"/>
    <w:rsid w:val="00446593"/>
    <w:rsid w:val="00470CAE"/>
    <w:rsid w:val="00476D28"/>
    <w:rsid w:val="00495375"/>
    <w:rsid w:val="004A4888"/>
    <w:rsid w:val="00500FA8"/>
    <w:rsid w:val="00502091"/>
    <w:rsid w:val="00510912"/>
    <w:rsid w:val="00520DC7"/>
    <w:rsid w:val="00520ECA"/>
    <w:rsid w:val="005574C2"/>
    <w:rsid w:val="00561016"/>
    <w:rsid w:val="005A6F6C"/>
    <w:rsid w:val="00691B10"/>
    <w:rsid w:val="006A4AA8"/>
    <w:rsid w:val="006B1A30"/>
    <w:rsid w:val="006C6DDA"/>
    <w:rsid w:val="006D4C93"/>
    <w:rsid w:val="006E23C1"/>
    <w:rsid w:val="00751A1C"/>
    <w:rsid w:val="00755FC9"/>
    <w:rsid w:val="007711A1"/>
    <w:rsid w:val="00776436"/>
    <w:rsid w:val="007C1F3C"/>
    <w:rsid w:val="008A5954"/>
    <w:rsid w:val="008B6227"/>
    <w:rsid w:val="008C4A43"/>
    <w:rsid w:val="00961423"/>
    <w:rsid w:val="009E7CDF"/>
    <w:rsid w:val="009F62EE"/>
    <w:rsid w:val="00A35F72"/>
    <w:rsid w:val="00A5302C"/>
    <w:rsid w:val="00A77674"/>
    <w:rsid w:val="00A80C1D"/>
    <w:rsid w:val="00AB34F7"/>
    <w:rsid w:val="00AD5E1D"/>
    <w:rsid w:val="00B72159"/>
    <w:rsid w:val="00BC6CF7"/>
    <w:rsid w:val="00BF7ABF"/>
    <w:rsid w:val="00C17DE3"/>
    <w:rsid w:val="00C322BC"/>
    <w:rsid w:val="00C33972"/>
    <w:rsid w:val="00C6153A"/>
    <w:rsid w:val="00C7284B"/>
    <w:rsid w:val="00C8490E"/>
    <w:rsid w:val="00CB61CD"/>
    <w:rsid w:val="00CF6FF6"/>
    <w:rsid w:val="00DB7A0C"/>
    <w:rsid w:val="00DE7EFA"/>
    <w:rsid w:val="00E22294"/>
    <w:rsid w:val="00E27E31"/>
    <w:rsid w:val="00E8135F"/>
    <w:rsid w:val="00E842AB"/>
    <w:rsid w:val="00ED3E49"/>
    <w:rsid w:val="00F12754"/>
    <w:rsid w:val="00F240A0"/>
    <w:rsid w:val="00F31A3C"/>
    <w:rsid w:val="00F32B5D"/>
    <w:rsid w:val="00FE38DF"/>
    <w:rsid w:val="00FF2233"/>
    <w:rsid w:val="00FF32BB"/>
    <w:rsid w:val="36C5DF7E"/>
    <w:rsid w:val="56930F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BA5B4B"/>
  <w14:defaultImageDpi w14:val="300"/>
  <w15:docId w15:val="{5C257F46-1B27-45DB-A203-4F42AFC7E7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5F72"/>
    <w:pPr>
      <w:spacing w:after="160" w:line="259" w:lineRule="auto"/>
    </w:pPr>
    <w:rPr>
      <w:rFonts w:eastAsiaTheme="minorHAnsi"/>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0754"/>
    <w:pPr>
      <w:tabs>
        <w:tab w:val="center" w:pos="4320"/>
        <w:tab w:val="right" w:pos="8640"/>
      </w:tabs>
    </w:pPr>
  </w:style>
  <w:style w:type="character" w:customStyle="1" w:styleId="HeaderChar">
    <w:name w:val="Header Char"/>
    <w:basedOn w:val="DefaultParagraphFont"/>
    <w:link w:val="Header"/>
    <w:uiPriority w:val="99"/>
    <w:rsid w:val="00080754"/>
  </w:style>
  <w:style w:type="paragraph" w:styleId="Footer">
    <w:name w:val="footer"/>
    <w:basedOn w:val="Normal"/>
    <w:link w:val="FooterChar"/>
    <w:uiPriority w:val="99"/>
    <w:unhideWhenUsed/>
    <w:rsid w:val="00080754"/>
    <w:pPr>
      <w:tabs>
        <w:tab w:val="center" w:pos="4320"/>
        <w:tab w:val="right" w:pos="8640"/>
      </w:tabs>
    </w:pPr>
  </w:style>
  <w:style w:type="character" w:customStyle="1" w:styleId="FooterChar">
    <w:name w:val="Footer Char"/>
    <w:basedOn w:val="DefaultParagraphFont"/>
    <w:link w:val="Footer"/>
    <w:uiPriority w:val="99"/>
    <w:rsid w:val="00080754"/>
  </w:style>
  <w:style w:type="paragraph" w:styleId="NormalWeb">
    <w:name w:val="Normal (Web)"/>
    <w:basedOn w:val="Normal"/>
    <w:uiPriority w:val="99"/>
    <w:semiHidden/>
    <w:unhideWhenUsed/>
    <w:rsid w:val="00080754"/>
    <w:pPr>
      <w:spacing w:before="100" w:beforeAutospacing="1" w:after="100" w:afterAutospacing="1"/>
    </w:pPr>
    <w:rPr>
      <w:rFonts w:ascii="Times New Roman" w:hAnsi="Times New Roman" w:cs="Times New Roman"/>
      <w:sz w:val="20"/>
      <w:szCs w:val="20"/>
    </w:rPr>
  </w:style>
  <w:style w:type="paragraph" w:styleId="BalloonText">
    <w:name w:val="Balloon Text"/>
    <w:basedOn w:val="Normal"/>
    <w:link w:val="BalloonTextChar"/>
    <w:uiPriority w:val="99"/>
    <w:semiHidden/>
    <w:unhideWhenUsed/>
    <w:rsid w:val="0008075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80754"/>
    <w:rPr>
      <w:rFonts w:ascii="Lucida Grande" w:hAnsi="Lucida Grande" w:cs="Lucida Grande"/>
      <w:sz w:val="18"/>
      <w:szCs w:val="18"/>
    </w:rPr>
  </w:style>
  <w:style w:type="paragraph" w:styleId="ListParagraph">
    <w:name w:val="List Paragraph"/>
    <w:basedOn w:val="Normal"/>
    <w:uiPriority w:val="34"/>
    <w:qFormat/>
    <w:rsid w:val="00A35F72"/>
    <w:pPr>
      <w:ind w:left="720"/>
      <w:contextualSpacing/>
    </w:pPr>
  </w:style>
  <w:style w:type="paragraph" w:styleId="NoSpacing">
    <w:name w:val="No Spacing"/>
    <w:uiPriority w:val="1"/>
    <w:qFormat/>
    <w:rsid w:val="00A35F72"/>
    <w:rPr>
      <w:rFonts w:eastAsiaTheme="minorHAnsi"/>
      <w:sz w:val="22"/>
      <w:szCs w:val="22"/>
      <w:lang w:val="en-GB"/>
    </w:rPr>
  </w:style>
  <w:style w:type="character" w:styleId="Hyperlink">
    <w:name w:val="Hyperlink"/>
    <w:basedOn w:val="DefaultParagraphFont"/>
    <w:uiPriority w:val="99"/>
    <w:unhideWhenUsed/>
    <w:rsid w:val="00A35F72"/>
    <w:rPr>
      <w:color w:val="0000FF" w:themeColor="hyperlink"/>
      <w:u w:val="single"/>
    </w:rPr>
  </w:style>
  <w:style w:type="paragraph" w:styleId="Title">
    <w:name w:val="Title"/>
    <w:basedOn w:val="Normal"/>
    <w:link w:val="TitleChar"/>
    <w:qFormat/>
    <w:rsid w:val="005574C2"/>
    <w:pPr>
      <w:spacing w:after="0" w:line="240" w:lineRule="auto"/>
      <w:jc w:val="center"/>
    </w:pPr>
    <w:rPr>
      <w:rFonts w:ascii="Arial Black" w:eastAsia="Times New Roman" w:hAnsi="Arial Black" w:cs="Times New Roman"/>
      <w:sz w:val="24"/>
      <w:szCs w:val="20"/>
      <w:u w:val="single"/>
      <w:lang w:val="en-US"/>
    </w:rPr>
  </w:style>
  <w:style w:type="character" w:customStyle="1" w:styleId="TitleChar">
    <w:name w:val="Title Char"/>
    <w:basedOn w:val="DefaultParagraphFont"/>
    <w:link w:val="Title"/>
    <w:rsid w:val="005574C2"/>
    <w:rPr>
      <w:rFonts w:ascii="Arial Black" w:eastAsia="Times New Roman" w:hAnsi="Arial Black" w:cs="Times New Roman"/>
      <w:szCs w:val="20"/>
      <w:u w:val="single"/>
    </w:rPr>
  </w:style>
  <w:style w:type="table" w:styleId="TableGrid">
    <w:name w:val="Table Grid"/>
    <w:basedOn w:val="TableNormal"/>
    <w:uiPriority w:val="39"/>
    <w:rsid w:val="00F240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B6C7D"/>
    <w:pPr>
      <w:autoSpaceDE w:val="0"/>
      <w:autoSpaceDN w:val="0"/>
      <w:adjustRightInd w:val="0"/>
    </w:pPr>
    <w:rPr>
      <w:rFonts w:ascii="Gill Sans MT" w:eastAsiaTheme="minorHAnsi" w:hAnsi="Gill Sans MT" w:cs="Gill Sans MT"/>
      <w:color w:val="00000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041976">
      <w:bodyDiv w:val="1"/>
      <w:marLeft w:val="0"/>
      <w:marRight w:val="0"/>
      <w:marTop w:val="0"/>
      <w:marBottom w:val="0"/>
      <w:divBdr>
        <w:top w:val="none" w:sz="0" w:space="0" w:color="auto"/>
        <w:left w:val="none" w:sz="0" w:space="0" w:color="auto"/>
        <w:bottom w:val="none" w:sz="0" w:space="0" w:color="auto"/>
        <w:right w:val="none" w:sz="0" w:space="0" w:color="auto"/>
      </w:divBdr>
    </w:div>
    <w:div w:id="15008494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5" Type="http://schemas.openxmlformats.org/officeDocument/2006/relationships/styles" Target="styles.xml"/><Relationship Id="rId15" Type="http://schemas.openxmlformats.org/officeDocument/2006/relationships/footer" Target="footer3.xml"/><Relationship Id="rId10" Type="http://schemas.openxmlformats.org/officeDocument/2006/relationships/header" Target="header1.xml"/><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3.xml"/></Relationships>
</file>

<file path=word/_rels/footer3.xml.rels><?xml version="1.0" encoding="UTF-8" standalone="yes"?>
<Relationships xmlns="http://schemas.openxmlformats.org/package/2006/relationships"><Relationship Id="rId8" Type="http://schemas.openxmlformats.org/officeDocument/2006/relationships/image" Target="media/image11.png"/><Relationship Id="rId13" Type="http://schemas.openxmlformats.org/officeDocument/2006/relationships/image" Target="media/image16.jpeg"/><Relationship Id="rId18" Type="http://schemas.openxmlformats.org/officeDocument/2006/relationships/image" Target="media/image21.png"/><Relationship Id="rId3" Type="http://schemas.openxmlformats.org/officeDocument/2006/relationships/image" Target="media/image6.png"/><Relationship Id="rId21" Type="http://schemas.openxmlformats.org/officeDocument/2006/relationships/image" Target="media/image24.png"/><Relationship Id="rId7" Type="http://schemas.openxmlformats.org/officeDocument/2006/relationships/image" Target="media/image10.png"/><Relationship Id="rId12" Type="http://schemas.openxmlformats.org/officeDocument/2006/relationships/image" Target="media/image15.jpeg"/><Relationship Id="rId17" Type="http://schemas.openxmlformats.org/officeDocument/2006/relationships/image" Target="media/image20.png"/><Relationship Id="rId2" Type="http://schemas.openxmlformats.org/officeDocument/2006/relationships/image" Target="media/image5.png"/><Relationship Id="rId16" Type="http://schemas.openxmlformats.org/officeDocument/2006/relationships/image" Target="media/image19.png"/><Relationship Id="rId20" Type="http://schemas.openxmlformats.org/officeDocument/2006/relationships/image" Target="media/image23.png"/><Relationship Id="rId1" Type="http://schemas.openxmlformats.org/officeDocument/2006/relationships/image" Target="media/image4.tiff"/><Relationship Id="rId6" Type="http://schemas.openxmlformats.org/officeDocument/2006/relationships/image" Target="media/image9.png"/><Relationship Id="rId11" Type="http://schemas.openxmlformats.org/officeDocument/2006/relationships/image" Target="media/image14.png"/><Relationship Id="rId5" Type="http://schemas.openxmlformats.org/officeDocument/2006/relationships/image" Target="media/image8.png"/><Relationship Id="rId15" Type="http://schemas.openxmlformats.org/officeDocument/2006/relationships/image" Target="media/image18.png"/><Relationship Id="rId10" Type="http://schemas.openxmlformats.org/officeDocument/2006/relationships/image" Target="media/image13.jpeg"/><Relationship Id="rId19" Type="http://schemas.openxmlformats.org/officeDocument/2006/relationships/image" Target="media/image22.png"/><Relationship Id="rId4" Type="http://schemas.openxmlformats.org/officeDocument/2006/relationships/image" Target="media/image7.png"/><Relationship Id="rId9" Type="http://schemas.openxmlformats.org/officeDocument/2006/relationships/image" Target="media/image12.png"/><Relationship Id="rId14" Type="http://schemas.openxmlformats.org/officeDocument/2006/relationships/image" Target="media/image17.png"/><Relationship Id="rId22" Type="http://schemas.openxmlformats.org/officeDocument/2006/relationships/image" Target="media/image25.png"/></Relationships>
</file>

<file path=word/_rels/header3.xml.rels><?xml version="1.0" encoding="UTF-8" standalone="yes"?>
<Relationships xmlns="http://schemas.openxmlformats.org/package/2006/relationships"><Relationship Id="rId3" Type="http://schemas.openxmlformats.org/officeDocument/2006/relationships/image" Target="media/image3.tiff"/><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17C39DB5537C244B6265195B42613C9" ma:contentTypeVersion="5" ma:contentTypeDescription="Create a new document." ma:contentTypeScope="" ma:versionID="88f95c95c8397fa74422e9beb1682155">
  <xsd:schema xmlns:xsd="http://www.w3.org/2001/XMLSchema" xmlns:xs="http://www.w3.org/2001/XMLSchema" xmlns:p="http://schemas.microsoft.com/office/2006/metadata/properties" xmlns:ns2="7b257ed8-7083-4ecd-9c9b-51182b2e1982" targetNamespace="http://schemas.microsoft.com/office/2006/metadata/properties" ma:root="true" ma:fieldsID="de9996b968d44177a2c04e2e59a609a0" ns2:_="">
    <xsd:import namespace="7b257ed8-7083-4ecd-9c9b-51182b2e198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257ed8-7083-4ecd-9c9b-51182b2e198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D711C68-F66D-4B06-8ED1-0CF2BA842D6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456215F-699A-4268-B43D-8EA9206A4D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257ed8-7083-4ecd-9c9b-51182b2e19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3163EB6-A3B0-4A3B-8D46-9096E0128F1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Pages>
  <Words>1342</Words>
  <Characters>5760</Characters>
  <Application>Microsoft Office Word</Application>
  <DocSecurity>0</DocSecurity>
  <Lines>99</Lines>
  <Paragraphs>25</Paragraphs>
  <ScaleCrop>false</ScaleCrop>
  <Company>St Pauls Catholic School</Company>
  <LinksUpToDate>false</LinksUpToDate>
  <CharactersWithSpaces>7077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Neil Lockyer</dc:creator>
  <cp:keywords/>
  <dc:description/>
  <cp:lastModifiedBy>Neil Lockyer</cp:lastModifiedBy>
  <cp:revision>5</cp:revision>
  <cp:lastPrinted>2021-09-23T09:07:00Z</cp:lastPrinted>
  <dcterms:created xsi:type="dcterms:W3CDTF">2021-09-21T12:13:00Z</dcterms:created>
  <dcterms:modified xsi:type="dcterms:W3CDTF">2021-09-23T09:08:00Z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0x010100917C39DB5537C244B6265195B42613C9</vt:lpwstr>
  </property>
</Properties>
</file>